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F0263" w:rsidRPr="00636EE3" w:rsidRDefault="00BF0263" w:rsidP="00BF0263">
      <w:pPr>
        <w:spacing w:line="360" w:lineRule="auto"/>
        <w:jc w:val="center"/>
        <w:rPr>
          <w:rFonts w:ascii="David" w:hAnsi="David" w:cs="David"/>
          <w:b/>
          <w:bCs/>
          <w:rtl/>
        </w:rPr>
      </w:pPr>
      <w:r w:rsidRPr="00636EE3">
        <w:rPr>
          <w:rFonts w:ascii="David" w:hAnsi="David" w:cs="David"/>
          <w:noProof/>
        </w:rPr>
        <w:drawing>
          <wp:inline distT="0" distB="0" distL="0" distR="0" wp14:anchorId="74E55269" wp14:editId="1C976AB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5"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BF0263" w:rsidRPr="00636EE3" w:rsidRDefault="00BF0263" w:rsidP="00BF0263">
      <w:pPr>
        <w:spacing w:line="360" w:lineRule="auto"/>
        <w:jc w:val="center"/>
        <w:rPr>
          <w:rFonts w:ascii="David" w:hAnsi="David" w:cs="David"/>
          <w:b/>
          <w:bCs/>
          <w:sz w:val="16"/>
          <w:szCs w:val="16"/>
          <w:rtl/>
        </w:rPr>
      </w:pPr>
    </w:p>
    <w:p w:rsidR="00BF0263" w:rsidRPr="00636EE3" w:rsidRDefault="00BF0263" w:rsidP="00BF0263">
      <w:pPr>
        <w:spacing w:line="360" w:lineRule="auto"/>
        <w:jc w:val="center"/>
        <w:rPr>
          <w:rFonts w:cs="David"/>
          <w:b/>
          <w:bCs/>
          <w:sz w:val="16"/>
          <w:szCs w:val="16"/>
          <w:rtl/>
        </w:rPr>
      </w:pPr>
    </w:p>
    <w:p w:rsidR="00BF0263" w:rsidRPr="00636EE3" w:rsidRDefault="00BF0263" w:rsidP="00BF0263">
      <w:pPr>
        <w:spacing w:line="360" w:lineRule="auto"/>
        <w:jc w:val="center"/>
        <w:rPr>
          <w:rFonts w:cs="David"/>
          <w:b/>
          <w:bCs/>
          <w:sz w:val="44"/>
          <w:szCs w:val="48"/>
          <w:rtl/>
        </w:rPr>
      </w:pPr>
      <w:r w:rsidRPr="00636EE3">
        <w:rPr>
          <w:rFonts w:cs="David"/>
          <w:b/>
          <w:bCs/>
          <w:sz w:val="44"/>
          <w:szCs w:val="48"/>
          <w:rtl/>
        </w:rPr>
        <w:t>מדינת ישראל</w:t>
      </w:r>
      <w:r w:rsidRPr="00636EE3">
        <w:rPr>
          <w:rFonts w:cs="David" w:hint="cs"/>
          <w:b/>
          <w:bCs/>
          <w:sz w:val="44"/>
          <w:szCs w:val="48"/>
          <w:rtl/>
        </w:rPr>
        <w:t xml:space="preserve"> - </w:t>
      </w:r>
      <w:bookmarkStart w:id="0" w:name="OfficeValue"/>
      <w:r w:rsidRPr="00636EE3">
        <w:rPr>
          <w:rFonts w:cs="David"/>
          <w:b/>
          <w:bCs/>
          <w:sz w:val="44"/>
          <w:szCs w:val="48"/>
          <w:rtl/>
        </w:rPr>
        <w:t>משרד האוצר</w:t>
      </w:r>
      <w:bookmarkEnd w:id="0"/>
      <w:r w:rsidRPr="00636EE3">
        <w:rPr>
          <w:rFonts w:cs="David"/>
          <w:b/>
          <w:bCs/>
          <w:sz w:val="44"/>
          <w:szCs w:val="48"/>
          <w:rtl/>
        </w:rPr>
        <w:br/>
      </w:r>
      <w:bookmarkStart w:id="1" w:name="show_department"/>
      <w:r w:rsidRPr="00636EE3">
        <w:rPr>
          <w:rFonts w:cs="David"/>
          <w:b/>
          <w:bCs/>
          <w:sz w:val="44"/>
          <w:szCs w:val="48"/>
          <w:rtl/>
        </w:rPr>
        <w:t xml:space="preserve"> </w:t>
      </w:r>
      <w:bookmarkStart w:id="2" w:name="department_1"/>
      <w:r w:rsidRPr="00636EE3">
        <w:rPr>
          <w:rFonts w:cs="David"/>
          <w:b/>
          <w:bCs/>
          <w:sz w:val="44"/>
          <w:szCs w:val="48"/>
          <w:rtl/>
        </w:rPr>
        <w:t>אגף מערכות מידע</w:t>
      </w:r>
      <w:bookmarkEnd w:id="2"/>
    </w:p>
    <w:bookmarkEnd w:id="1"/>
    <w:p w:rsidR="00BF0263" w:rsidRPr="00636EE3" w:rsidRDefault="00BF0263" w:rsidP="00BF0263">
      <w:pPr>
        <w:spacing w:line="360" w:lineRule="auto"/>
        <w:jc w:val="center"/>
        <w:rPr>
          <w:rFonts w:cs="David"/>
          <w:b/>
          <w:bCs/>
          <w:sz w:val="16"/>
          <w:szCs w:val="16"/>
          <w:rtl/>
        </w:rPr>
      </w:pPr>
      <w:r w:rsidRPr="00636EE3">
        <w:rPr>
          <w:rFonts w:cs="David" w:hint="cs"/>
          <w:b/>
          <w:bCs/>
          <w:sz w:val="16"/>
          <w:szCs w:val="16"/>
          <w:rtl/>
        </w:rPr>
        <w:t xml:space="preserve"> </w:t>
      </w:r>
    </w:p>
    <w:p w:rsidR="00BF0263" w:rsidRPr="00636EE3" w:rsidRDefault="00BF0263" w:rsidP="00BF0263">
      <w:pPr>
        <w:pStyle w:val="ac"/>
        <w:tabs>
          <w:tab w:val="left" w:pos="720"/>
        </w:tabs>
        <w:spacing w:line="360" w:lineRule="auto"/>
        <w:jc w:val="center"/>
        <w:rPr>
          <w:rFonts w:cs="David"/>
          <w:b/>
          <w:bCs/>
          <w:noProof w:val="0"/>
          <w:sz w:val="64"/>
          <w:szCs w:val="64"/>
          <w:rtl/>
        </w:rPr>
      </w:pPr>
      <w:r w:rsidRPr="00636EE3">
        <w:rPr>
          <w:rFonts w:cs="David" w:hint="cs"/>
          <w:b/>
          <w:bCs/>
          <w:noProof w:val="0"/>
          <w:sz w:val="64"/>
          <w:szCs w:val="64"/>
          <w:rtl/>
        </w:rPr>
        <w:t xml:space="preserve">מכרז פומבי </w:t>
      </w:r>
      <w:r w:rsidRPr="00636EE3">
        <w:rPr>
          <w:rFonts w:ascii="David" w:hAnsi="David" w:cs="David"/>
          <w:b/>
          <w:bCs/>
          <w:noProof w:val="0"/>
          <w:sz w:val="64"/>
          <w:szCs w:val="64"/>
          <w:rtl/>
        </w:rPr>
        <w:t>04/2023</w:t>
      </w:r>
    </w:p>
    <w:p w:rsidR="00BF0263" w:rsidRPr="00E5057A" w:rsidRDefault="00BF0263" w:rsidP="00BF0263">
      <w:pPr>
        <w:spacing w:line="360" w:lineRule="auto"/>
        <w:jc w:val="center"/>
        <w:rPr>
          <w:rFonts w:cs="David"/>
          <w:b/>
          <w:bCs/>
          <w:sz w:val="52"/>
          <w:szCs w:val="52"/>
        </w:rPr>
      </w:pPr>
      <w:bookmarkStart w:id="3" w:name="TenderDesc_1"/>
      <w:r w:rsidRPr="00636EE3">
        <w:rPr>
          <w:rFonts w:cs="David" w:hint="cs"/>
          <w:b/>
          <w:bCs/>
          <w:sz w:val="72"/>
          <w:szCs w:val="72"/>
          <w:rtl/>
        </w:rPr>
        <w:t xml:space="preserve">לרכש רישוי לכלי תשתית עבור </w:t>
      </w:r>
      <w:bookmarkEnd w:id="3"/>
      <w:r>
        <w:rPr>
          <w:rFonts w:cs="David" w:hint="cs"/>
          <w:b/>
          <w:bCs/>
          <w:sz w:val="72"/>
          <w:szCs w:val="72"/>
          <w:rtl/>
        </w:rPr>
        <w:t xml:space="preserve">חוברת ההצעה </w:t>
      </w:r>
    </w:p>
    <w:p w:rsidR="00BF0263" w:rsidRPr="00636EE3" w:rsidRDefault="00BF0263" w:rsidP="00BF0263">
      <w:pPr>
        <w:tabs>
          <w:tab w:val="left" w:pos="4770"/>
        </w:tabs>
        <w:spacing w:line="360" w:lineRule="auto"/>
        <w:rPr>
          <w:rFonts w:ascii="David" w:hAnsi="David" w:cs="David"/>
          <w:b/>
          <w:bCs/>
          <w:sz w:val="36"/>
          <w:szCs w:val="36"/>
          <w:rtl/>
        </w:rPr>
      </w:pPr>
    </w:p>
    <w:p w:rsidR="00BF0263" w:rsidRPr="00636EE3" w:rsidRDefault="00BF0263" w:rsidP="00BF0263">
      <w:pPr>
        <w:tabs>
          <w:tab w:val="left" w:pos="4770"/>
        </w:tabs>
        <w:spacing w:line="360" w:lineRule="auto"/>
        <w:rPr>
          <w:rFonts w:ascii="David" w:hAnsi="David" w:cs="David"/>
          <w:b/>
          <w:bCs/>
          <w:sz w:val="72"/>
          <w:szCs w:val="72"/>
          <w:rtl/>
        </w:rPr>
      </w:pPr>
      <w:r w:rsidRPr="00636EE3">
        <w:rPr>
          <w:rFonts w:ascii="David" w:hAnsi="David" w:cs="David"/>
          <w:b/>
          <w:bCs/>
          <w:sz w:val="36"/>
          <w:szCs w:val="36"/>
          <w:rtl/>
        </w:rPr>
        <w:tab/>
      </w:r>
    </w:p>
    <w:p w:rsidR="00BF0263" w:rsidRPr="00636EE3" w:rsidRDefault="00BF0263" w:rsidP="00BF026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636EE3">
        <w:rPr>
          <w:rFonts w:ascii="David" w:hAnsi="David" w:cs="David" w:hint="cs"/>
          <w:b/>
          <w:bCs/>
          <w:sz w:val="20"/>
          <w:szCs w:val="32"/>
          <w:rtl/>
        </w:rPr>
        <w:t>את מסמכי המכרז ניתן למצוא באתר</w:t>
      </w:r>
      <w:r w:rsidRPr="00636EE3">
        <w:rPr>
          <w:rFonts w:ascii="David" w:hAnsi="David" w:cs="David"/>
          <w:b/>
          <w:bCs/>
          <w:sz w:val="20"/>
          <w:szCs w:val="32"/>
          <w:rtl/>
        </w:rPr>
        <w:t xml:space="preserve"> האינטרנט של מינהל הרכש הממשלתי בכתובת:</w:t>
      </w:r>
      <w:r w:rsidRPr="00636EE3">
        <w:rPr>
          <w:rFonts w:ascii="David" w:hAnsi="David" w:cs="David"/>
          <w:b/>
          <w:bCs/>
          <w:sz w:val="32"/>
          <w:szCs w:val="32"/>
          <w:rtl/>
        </w:rPr>
        <w:t xml:space="preserve"> </w:t>
      </w:r>
      <w:r w:rsidRPr="00636EE3">
        <w:rPr>
          <w:rFonts w:ascii="David" w:hAnsi="David" w:cs="David"/>
          <w:b/>
          <w:bCs/>
          <w:sz w:val="32"/>
          <w:szCs w:val="32"/>
        </w:rPr>
        <w:t>www.mr.gov.il</w:t>
      </w:r>
      <w:r w:rsidRPr="00636EE3">
        <w:rPr>
          <w:rFonts w:ascii="David" w:hAnsi="David" w:cs="David"/>
          <w:b/>
          <w:bCs/>
          <w:sz w:val="32"/>
          <w:szCs w:val="32"/>
          <w:rtl/>
        </w:rPr>
        <w:t xml:space="preserve"> תחת הכותרת</w:t>
      </w:r>
      <w:r w:rsidRPr="00636EE3">
        <w:rPr>
          <w:rFonts w:ascii="David" w:hAnsi="David" w:cs="David" w:hint="cs"/>
          <w:b/>
          <w:bCs/>
          <w:sz w:val="32"/>
          <w:szCs w:val="32"/>
          <w:rtl/>
        </w:rPr>
        <w:t xml:space="preserve"> </w:t>
      </w:r>
      <w:r w:rsidRPr="00636EE3">
        <w:rPr>
          <w:rFonts w:ascii="David" w:hAnsi="David" w:cs="David"/>
          <w:b/>
          <w:bCs/>
          <w:sz w:val="32"/>
          <w:szCs w:val="32"/>
          <w:rtl/>
        </w:rPr>
        <w:t xml:space="preserve">– מכרז </w:t>
      </w:r>
      <w:r w:rsidRPr="00636EE3">
        <w:rPr>
          <w:rFonts w:ascii="David" w:hAnsi="David" w:cs="David"/>
          <w:b/>
          <w:bCs/>
          <w:sz w:val="32"/>
          <w:szCs w:val="32"/>
        </w:rPr>
        <w:t>04/2023</w:t>
      </w:r>
      <w:r w:rsidRPr="00636EE3">
        <w:rPr>
          <w:rFonts w:ascii="David" w:hAnsi="David" w:cs="David"/>
          <w:b/>
          <w:bCs/>
          <w:sz w:val="32"/>
          <w:szCs w:val="32"/>
          <w:rtl/>
        </w:rPr>
        <w:t xml:space="preserve"> – </w:t>
      </w:r>
      <w:bookmarkStart w:id="4" w:name="TenderDesc_2"/>
      <w:r w:rsidRPr="00636EE3">
        <w:rPr>
          <w:rFonts w:ascii="David" w:hAnsi="David" w:cs="David" w:hint="cs"/>
          <w:b/>
          <w:bCs/>
          <w:sz w:val="32"/>
          <w:szCs w:val="32"/>
          <w:rtl/>
        </w:rPr>
        <w:t>מכרז פומבי לרכש רישוי ושירותי תחזוקה לכלי תשתית עבור משרד האוצר</w:t>
      </w:r>
      <w:bookmarkEnd w:id="4"/>
      <w:r w:rsidRPr="00636EE3">
        <w:rPr>
          <w:rFonts w:ascii="David" w:hAnsi="David" w:cs="David" w:hint="cs"/>
          <w:b/>
          <w:bCs/>
          <w:sz w:val="32"/>
          <w:szCs w:val="32"/>
          <w:rtl/>
        </w:rPr>
        <w:t>.</w:t>
      </w:r>
    </w:p>
    <w:p w:rsidR="00BF0263" w:rsidRPr="00636EE3" w:rsidRDefault="00BF0263" w:rsidP="00BF0263">
      <w:pPr>
        <w:rPr>
          <w:rFonts w:ascii="David" w:hAnsi="David" w:cs="David" w:hint="cs"/>
          <w:caps/>
          <w:kern w:val="40"/>
          <w:sz w:val="72"/>
          <w:szCs w:val="72"/>
          <w:u w:val="single"/>
          <w:rtl/>
        </w:rPr>
      </w:pPr>
    </w:p>
    <w:p w:rsidR="00BF0263" w:rsidRPr="00636EE3" w:rsidRDefault="00BF0263" w:rsidP="00BF0263">
      <w:pPr>
        <w:rPr>
          <w:rFonts w:ascii="David" w:hAnsi="David" w:cs="David"/>
          <w:sz w:val="72"/>
          <w:szCs w:val="72"/>
          <w:rtl/>
        </w:rPr>
      </w:pPr>
    </w:p>
    <w:p w:rsidR="00BF0263" w:rsidRPr="00636EE3" w:rsidRDefault="00BF0263" w:rsidP="00BF0263">
      <w:pPr>
        <w:pStyle w:val="a8"/>
        <w:rPr>
          <w:rtl/>
        </w:rPr>
        <w:sectPr w:rsidR="00BF0263" w:rsidRPr="00636EE3" w:rsidSect="00654526">
          <w:pgSz w:w="11906" w:h="16838" w:code="9"/>
          <w:pgMar w:top="1616" w:right="1826" w:bottom="1440" w:left="1800" w:header="709" w:footer="709" w:gutter="0"/>
          <w:cols w:space="708"/>
          <w:titlePg/>
          <w:bidi/>
          <w:rtlGutter/>
          <w:docGrid w:linePitch="360"/>
        </w:sectPr>
      </w:pPr>
      <w:bookmarkStart w:id="5" w:name="_Toc256000058"/>
      <w:bookmarkStart w:id="6" w:name="_Toc32477904"/>
      <w:bookmarkStart w:id="7" w:name="_Toc43400623"/>
      <w:bookmarkStart w:id="8" w:name="_Toc44931932"/>
      <w:bookmarkStart w:id="9" w:name="_Toc44932019"/>
      <w:bookmarkStart w:id="10" w:name="_Toc44932668"/>
      <w:bookmarkStart w:id="11" w:name="_Toc53331337"/>
      <w:r w:rsidRPr="00636EE3">
        <w:rPr>
          <w:rFonts w:hint="cs"/>
          <w:rtl/>
        </w:rPr>
        <w:lastRenderedPageBreak/>
        <w:t xml:space="preserve">פרק ב' </w:t>
      </w:r>
      <w:r w:rsidRPr="00636EE3">
        <w:rPr>
          <w:rtl/>
        </w:rPr>
        <w:t>–</w:t>
      </w:r>
      <w:r w:rsidRPr="00636EE3">
        <w:rPr>
          <w:rFonts w:hint="cs"/>
          <w:rtl/>
        </w:rPr>
        <w:t xml:space="preserve"> חוברת ההצעה</w:t>
      </w:r>
      <w:bookmarkEnd w:id="5"/>
      <w:bookmarkEnd w:id="6"/>
      <w:bookmarkEnd w:id="7"/>
      <w:bookmarkEnd w:id="8"/>
      <w:bookmarkEnd w:id="9"/>
      <w:bookmarkEnd w:id="10"/>
      <w:bookmarkEnd w:id="11"/>
    </w:p>
    <w:p w:rsidR="00BF0263" w:rsidRPr="00636EE3" w:rsidRDefault="00BF0263" w:rsidP="00BF0263">
      <w:pPr>
        <w:pStyle w:val="13"/>
      </w:pPr>
      <w:bookmarkStart w:id="12" w:name="_Toc256000059"/>
      <w:bookmarkStart w:id="13" w:name="_Toc32477905"/>
      <w:bookmarkStart w:id="14" w:name="_Toc43400624"/>
      <w:bookmarkStart w:id="15" w:name="_Toc44931933"/>
      <w:bookmarkStart w:id="16" w:name="_Toc44932020"/>
      <w:bookmarkStart w:id="17" w:name="_Toc53331338"/>
      <w:r w:rsidRPr="00636EE3">
        <w:rPr>
          <w:rFonts w:hint="cs"/>
          <w:rtl/>
        </w:rPr>
        <w:lastRenderedPageBreak/>
        <w:t>הגשת הצעה במכרז</w:t>
      </w:r>
      <w:bookmarkEnd w:id="12"/>
      <w:bookmarkEnd w:id="13"/>
      <w:bookmarkEnd w:id="14"/>
      <w:bookmarkEnd w:id="15"/>
      <w:bookmarkEnd w:id="16"/>
      <w:bookmarkEnd w:id="17"/>
    </w:p>
    <w:p w:rsidR="00BF0263" w:rsidRPr="00636EE3" w:rsidRDefault="00BF0263" w:rsidP="00BF0263">
      <w:pPr>
        <w:pStyle w:val="11"/>
        <w:rPr>
          <w:rtl/>
        </w:rPr>
      </w:pPr>
      <w:bookmarkStart w:id="18" w:name="_Toc43400625"/>
      <w:bookmarkStart w:id="19" w:name="_Toc44931934"/>
      <w:bookmarkStart w:id="20" w:name="_Toc44932021"/>
      <w:r w:rsidRPr="00636EE3">
        <w:rPr>
          <w:rFonts w:hint="eastAsia"/>
          <w:rtl/>
        </w:rPr>
        <w:t>כללי</w:t>
      </w:r>
      <w:r w:rsidRPr="00636EE3">
        <w:rPr>
          <w:rFonts w:hint="cs"/>
          <w:rtl/>
        </w:rPr>
        <w:t>ם למילוי חוברת ההצעה</w:t>
      </w:r>
      <w:bookmarkEnd w:id="18"/>
      <w:bookmarkEnd w:id="19"/>
      <w:bookmarkEnd w:id="20"/>
    </w:p>
    <w:p w:rsidR="00BF0263" w:rsidRPr="00636EE3" w:rsidRDefault="00BF0263" w:rsidP="00BF0263">
      <w:pPr>
        <w:pStyle w:val="1110"/>
      </w:pPr>
      <w:bookmarkStart w:id="21" w:name="_Toc53331339"/>
      <w:r w:rsidRPr="00636EE3">
        <w:rPr>
          <w:rtl/>
        </w:rPr>
        <w:t xml:space="preserve">פרק זה </w:t>
      </w:r>
      <w:r w:rsidRPr="00636EE3">
        <w:rPr>
          <w:rFonts w:hint="cs"/>
          <w:rtl/>
        </w:rPr>
        <w:t>מ</w:t>
      </w:r>
      <w:r w:rsidRPr="00636EE3">
        <w:rPr>
          <w:rtl/>
        </w:rPr>
        <w:t>הווה את מענה המציע למכרז</w:t>
      </w:r>
      <w:r w:rsidRPr="00636EE3">
        <w:rPr>
          <w:rFonts w:hint="cs"/>
          <w:rtl/>
        </w:rPr>
        <w:t>,</w:t>
      </w:r>
      <w:r w:rsidRPr="00636EE3">
        <w:rPr>
          <w:rtl/>
        </w:rPr>
        <w:t xml:space="preserve"> </w:t>
      </w:r>
      <w:r w:rsidRPr="00636EE3">
        <w:rPr>
          <w:u w:val="single"/>
          <w:rtl/>
        </w:rPr>
        <w:t xml:space="preserve">אין </w:t>
      </w:r>
      <w:r w:rsidRPr="00636EE3">
        <w:rPr>
          <w:rFonts w:hint="eastAsia"/>
          <w:u w:val="single"/>
          <w:rtl/>
        </w:rPr>
        <w:t>צורך</w:t>
      </w:r>
      <w:r w:rsidRPr="00636EE3">
        <w:rPr>
          <w:u w:val="single"/>
          <w:rtl/>
        </w:rPr>
        <w:t xml:space="preserve"> במתן מענה לכל חלק אחר במכרז</w:t>
      </w:r>
      <w:r w:rsidRPr="00636EE3">
        <w:rPr>
          <w:rFonts w:hint="cs"/>
          <w:rtl/>
        </w:rPr>
        <w:t>, או לצרף מסמך שאינו נדרש בפרק זה.</w:t>
      </w:r>
      <w:bookmarkEnd w:id="21"/>
    </w:p>
    <w:p w:rsidR="00BF0263" w:rsidRPr="00636EE3" w:rsidRDefault="00BF0263" w:rsidP="00BF0263">
      <w:pPr>
        <w:pStyle w:val="1110"/>
      </w:pPr>
      <w:bookmarkStart w:id="22" w:name="_Toc53331340"/>
      <w:r w:rsidRPr="00636EE3">
        <w:rPr>
          <w:rFonts w:hint="cs"/>
          <w:rtl/>
        </w:rPr>
        <w:t xml:space="preserve">את טופס הצעת המחיר יש להגיש בקובץ נפרד שייקרא "הצעת המחיר". הקובץ יוגן בסיסמא שתימסר למזמין לפי בקשת אשת הקשר, בשלב הבדיקה הרלוונטי. </w:t>
      </w:r>
    </w:p>
    <w:p w:rsidR="00BF0263" w:rsidRPr="00636EE3" w:rsidRDefault="00BF0263" w:rsidP="00BF0263">
      <w:pPr>
        <w:pStyle w:val="1110"/>
      </w:pPr>
      <w:r w:rsidRPr="00636EE3">
        <w:rPr>
          <w:rtl/>
        </w:rPr>
        <w:t xml:space="preserve">יש לעקוב באופן מדוקדק אחר ההנחיות המופיעות בפרק זה על מנת שההצעה תוכל להיבחן ולהיות מוערכת כראוי. </w:t>
      </w:r>
      <w:r w:rsidRPr="00636EE3">
        <w:rPr>
          <w:rFonts w:hint="cs"/>
          <w:rtl/>
        </w:rPr>
        <w:t>אין להוסיף להתנות או לשנות אף תנאי מתנאי המכרז, או את ההנחיות המופיעות להלן.</w:t>
      </w:r>
      <w:bookmarkEnd w:id="22"/>
    </w:p>
    <w:p w:rsidR="00BF0263" w:rsidRPr="00636EE3" w:rsidRDefault="00BF0263" w:rsidP="00BF0263">
      <w:pPr>
        <w:pStyle w:val="1110"/>
      </w:pPr>
      <w:bookmarkStart w:id="23" w:name="_Toc53331341"/>
      <w:r w:rsidRPr="00636EE3">
        <w:rPr>
          <w:rFonts w:hint="cs"/>
          <w:rtl/>
        </w:rPr>
        <w:t>בכל מקרה של שאלות או אי-בהירות במסמכי המכרז על המציע לפנות למזמין בשאלה לצורך הבהרה, כמפורט ב</w:t>
      </w:r>
      <w:r w:rsidRPr="00636EE3">
        <w:rPr>
          <w:rFonts w:hint="cs"/>
          <w:b/>
          <w:bCs/>
          <w:rtl/>
        </w:rPr>
        <w:t>פרק א'</w:t>
      </w:r>
      <w:r w:rsidRPr="00636EE3">
        <w:rPr>
          <w:rFonts w:hint="cs"/>
          <w:rtl/>
        </w:rPr>
        <w:t xml:space="preserve"> למסמכי המכרז.</w:t>
      </w:r>
      <w:bookmarkEnd w:id="23"/>
      <w:r w:rsidRPr="00636EE3">
        <w:rPr>
          <w:rFonts w:hint="cs"/>
          <w:rtl/>
        </w:rPr>
        <w:t xml:space="preserve"> </w:t>
      </w:r>
    </w:p>
    <w:p w:rsidR="00BF0263" w:rsidRPr="00636EE3" w:rsidRDefault="00BF0263" w:rsidP="00BF0263">
      <w:pPr>
        <w:pStyle w:val="1110"/>
      </w:pPr>
      <w:bookmarkStart w:id="24" w:name="_Toc53331342"/>
      <w:r w:rsidRPr="00636EE3">
        <w:rPr>
          <w:rFonts w:hint="cs"/>
          <w:rtl/>
        </w:rPr>
        <w:t xml:space="preserve">ניתן לצרף כל מסמך או קובץ </w:t>
      </w:r>
      <w:r w:rsidRPr="00636EE3">
        <w:rPr>
          <w:rFonts w:hint="cs"/>
          <w:u w:val="single"/>
          <w:rtl/>
        </w:rPr>
        <w:t>הרלוונטי</w:t>
      </w:r>
      <w:r w:rsidRPr="00636EE3">
        <w:rPr>
          <w:rFonts w:hint="cs"/>
          <w:rtl/>
        </w:rPr>
        <w:t xml:space="preserve"> לצורך פירוט והמחשה למפורט בהצעה.</w:t>
      </w:r>
      <w:r w:rsidRPr="00636EE3">
        <w:rPr>
          <w:rtl/>
        </w:rPr>
        <w:t xml:space="preserve"> </w:t>
      </w:r>
      <w:r w:rsidRPr="00636EE3">
        <w:rPr>
          <w:rFonts w:hint="cs"/>
          <w:rtl/>
        </w:rPr>
        <w:t>יודגש כי בדיקת ההצעה, תתבסס על הפירוט שיינתן בחוברת ההצעה</w:t>
      </w:r>
      <w:r w:rsidRPr="00636EE3">
        <w:rPr>
          <w:rtl/>
        </w:rPr>
        <w:t>.</w:t>
      </w:r>
      <w:bookmarkEnd w:id="24"/>
    </w:p>
    <w:p w:rsidR="00BF0263" w:rsidRPr="00636EE3" w:rsidRDefault="00BF0263" w:rsidP="00BF0263">
      <w:pPr>
        <w:pStyle w:val="1110"/>
      </w:pPr>
      <w:bookmarkStart w:id="25" w:name="_Toc53331343"/>
      <w:r w:rsidRPr="00636EE3">
        <w:rPr>
          <w:rtl/>
        </w:rPr>
        <w:t>חוסר פירוט</w:t>
      </w:r>
      <w:r w:rsidRPr="00636EE3">
        <w:rPr>
          <w:rFonts w:hint="cs"/>
          <w:rtl/>
        </w:rPr>
        <w:t xml:space="preserve"> בהצעה</w:t>
      </w:r>
      <w:r w:rsidRPr="00636EE3">
        <w:rPr>
          <w:rtl/>
        </w:rPr>
        <w:t xml:space="preserve">, או פירוט </w:t>
      </w:r>
      <w:r w:rsidRPr="00636EE3">
        <w:rPr>
          <w:rFonts w:hint="cs"/>
          <w:rtl/>
        </w:rPr>
        <w:t xml:space="preserve">מיותר </w:t>
      </w:r>
      <w:r w:rsidRPr="00636EE3">
        <w:rPr>
          <w:rtl/>
        </w:rPr>
        <w:t>שאינו עונה לדריש</w:t>
      </w:r>
      <w:r w:rsidRPr="00636EE3">
        <w:rPr>
          <w:rFonts w:hint="cs"/>
          <w:rtl/>
        </w:rPr>
        <w:t>ת המכרז</w:t>
      </w:r>
      <w:r w:rsidRPr="00636EE3">
        <w:rPr>
          <w:rtl/>
        </w:rPr>
        <w:t>, עלולים להביא לניקוד נמוך של ההצעה או פסילתה בהתאם לשיקול דעתו הבלעדי של המזמין</w:t>
      </w:r>
      <w:r w:rsidRPr="00636EE3">
        <w:rPr>
          <w:rFonts w:hint="cs"/>
          <w:rtl/>
        </w:rPr>
        <w:t>.</w:t>
      </w:r>
      <w:bookmarkEnd w:id="25"/>
    </w:p>
    <w:p w:rsidR="00BF0263" w:rsidRPr="00636EE3" w:rsidRDefault="00BF0263" w:rsidP="00BF0263">
      <w:pPr>
        <w:pStyle w:val="13"/>
        <w:rPr>
          <w:rtl/>
        </w:rPr>
      </w:pPr>
      <w:bookmarkStart w:id="26" w:name="_Toc256000060"/>
      <w:bookmarkStart w:id="27" w:name="_Toc32477906"/>
      <w:bookmarkStart w:id="28" w:name="_Toc43400627"/>
      <w:bookmarkStart w:id="29" w:name="_Toc44931936"/>
      <w:bookmarkStart w:id="30" w:name="_Toc44932023"/>
      <w:bookmarkStart w:id="31" w:name="_Toc53331344"/>
      <w:bookmarkStart w:id="32" w:name="_Toc516503366"/>
      <w:r w:rsidRPr="00636EE3">
        <w:rPr>
          <w:rFonts w:hint="cs"/>
          <w:rtl/>
        </w:rPr>
        <w:t>פרטי המציע</w:t>
      </w:r>
      <w:bookmarkEnd w:id="26"/>
      <w:bookmarkEnd w:id="27"/>
      <w:bookmarkEnd w:id="28"/>
      <w:bookmarkEnd w:id="29"/>
      <w:bookmarkEnd w:id="30"/>
      <w:bookmarkEnd w:id="31"/>
    </w:p>
    <w:tbl>
      <w:tblPr>
        <w:tblStyle w:val="a7"/>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F0263" w:rsidRPr="00636EE3" w:rsidTr="00A47BEA">
        <w:trPr>
          <w:trHeight w:val="885"/>
          <w:tblHeader/>
        </w:trPr>
        <w:tc>
          <w:tcPr>
            <w:tcW w:w="2019" w:type="pct"/>
            <w:vAlign w:val="center"/>
          </w:tcPr>
          <w:p w:rsidR="00BF0263" w:rsidRPr="00636EE3" w:rsidRDefault="00BF0263" w:rsidP="00A47BEA">
            <w:pPr>
              <w:spacing w:line="360" w:lineRule="auto"/>
              <w:rPr>
                <w:rFonts w:ascii="David" w:hAnsi="David" w:cs="David"/>
                <w:rtl/>
              </w:rPr>
            </w:pPr>
            <w:r w:rsidRPr="00636EE3">
              <w:rPr>
                <w:rFonts w:ascii="David" w:hAnsi="David" w:cs="David"/>
                <w:rtl/>
              </w:rPr>
              <w:t xml:space="preserve">שם המציע </w:t>
            </w:r>
          </w:p>
        </w:tc>
        <w:tc>
          <w:tcPr>
            <w:tcW w:w="2981" w:type="pct"/>
            <w:vAlign w:val="center"/>
          </w:tcPr>
          <w:p w:rsidR="00BF0263" w:rsidRPr="00636EE3" w:rsidRDefault="00BF0263" w:rsidP="00A47BEA">
            <w:pPr>
              <w:rPr>
                <w:rFonts w:ascii="David" w:hAnsi="David" w:cs="David"/>
                <w:rtl/>
              </w:rPr>
            </w:pPr>
          </w:p>
        </w:tc>
      </w:tr>
      <w:tr w:rsidR="00BF0263" w:rsidRPr="00636EE3" w:rsidTr="00A47BEA">
        <w:trPr>
          <w:trHeight w:val="20"/>
        </w:trPr>
        <w:tc>
          <w:tcPr>
            <w:tcW w:w="2019" w:type="pct"/>
            <w:vAlign w:val="center"/>
          </w:tcPr>
          <w:p w:rsidR="00BF0263" w:rsidRPr="00636EE3" w:rsidRDefault="00BF0263" w:rsidP="00A47BEA">
            <w:pPr>
              <w:spacing w:line="360" w:lineRule="auto"/>
              <w:rPr>
                <w:rFonts w:ascii="David" w:hAnsi="David" w:cs="David"/>
                <w:rtl/>
              </w:rPr>
            </w:pPr>
            <w:r w:rsidRPr="00636EE3">
              <w:rPr>
                <w:rFonts w:ascii="David" w:hAnsi="David" w:cs="David"/>
                <w:rtl/>
              </w:rPr>
              <w:t>סוג</w:t>
            </w:r>
            <w:r w:rsidRPr="00636EE3">
              <w:rPr>
                <w:rFonts w:ascii="David" w:hAnsi="David" w:cs="David" w:hint="cs"/>
                <w:rtl/>
              </w:rPr>
              <w:t xml:space="preserve"> מציע </w:t>
            </w:r>
          </w:p>
          <w:p w:rsidR="00BF0263" w:rsidRPr="00636EE3" w:rsidRDefault="00BF0263" w:rsidP="00A47BEA">
            <w:pPr>
              <w:spacing w:line="360" w:lineRule="auto"/>
              <w:rPr>
                <w:rFonts w:ascii="David" w:hAnsi="David" w:cs="David"/>
                <w:rtl/>
              </w:rPr>
            </w:pPr>
            <w:r w:rsidRPr="00636EE3">
              <w:rPr>
                <w:rFonts w:ascii="David" w:hAnsi="David" w:cs="David" w:hint="cs"/>
                <w:rtl/>
              </w:rPr>
              <w:t>(תאגיד/שותפות/עמותה/עוסק מורשה וכדו')</w:t>
            </w:r>
          </w:p>
        </w:tc>
        <w:tc>
          <w:tcPr>
            <w:tcW w:w="2981" w:type="pct"/>
            <w:vAlign w:val="center"/>
          </w:tcPr>
          <w:p w:rsidR="00BF0263" w:rsidRPr="00636EE3" w:rsidRDefault="00BF0263" w:rsidP="00A47BEA">
            <w:pPr>
              <w:rPr>
                <w:rFonts w:ascii="David" w:hAnsi="David" w:cs="David"/>
                <w:rtl/>
              </w:rPr>
            </w:pPr>
          </w:p>
        </w:tc>
      </w:tr>
      <w:tr w:rsidR="00BF0263" w:rsidRPr="00636EE3" w:rsidTr="00A47BEA">
        <w:trPr>
          <w:trHeight w:val="20"/>
        </w:trPr>
        <w:tc>
          <w:tcPr>
            <w:tcW w:w="2019" w:type="pct"/>
            <w:vAlign w:val="center"/>
          </w:tcPr>
          <w:p w:rsidR="00BF0263" w:rsidRPr="00636EE3" w:rsidRDefault="00BF0263" w:rsidP="00A47BEA">
            <w:pPr>
              <w:spacing w:line="360" w:lineRule="auto"/>
              <w:rPr>
                <w:rFonts w:ascii="David" w:hAnsi="David" w:cs="David"/>
                <w:rtl/>
              </w:rPr>
            </w:pPr>
            <w:r w:rsidRPr="00636EE3">
              <w:rPr>
                <w:rFonts w:ascii="David" w:hAnsi="David" w:cs="David"/>
                <w:rtl/>
              </w:rPr>
              <w:t>תאריך הרישום</w:t>
            </w:r>
            <w:r w:rsidRPr="00636EE3">
              <w:rPr>
                <w:rFonts w:ascii="David" w:hAnsi="David" w:cs="David" w:hint="cs"/>
                <w:rtl/>
              </w:rPr>
              <w:t xml:space="preserve"> במרשם (אם רלוונטי)</w:t>
            </w:r>
          </w:p>
        </w:tc>
        <w:tc>
          <w:tcPr>
            <w:tcW w:w="2981" w:type="pct"/>
            <w:vAlign w:val="center"/>
          </w:tcPr>
          <w:p w:rsidR="00BF0263" w:rsidRPr="00636EE3" w:rsidRDefault="00BF0263" w:rsidP="00A47BEA">
            <w:pPr>
              <w:rPr>
                <w:rFonts w:ascii="David" w:hAnsi="David" w:cs="David"/>
                <w:rtl/>
              </w:rPr>
            </w:pPr>
          </w:p>
        </w:tc>
      </w:tr>
      <w:tr w:rsidR="00BF0263" w:rsidRPr="00636EE3" w:rsidTr="00A47BEA">
        <w:trPr>
          <w:trHeight w:val="585"/>
        </w:trPr>
        <w:tc>
          <w:tcPr>
            <w:tcW w:w="2019" w:type="pct"/>
            <w:vAlign w:val="center"/>
          </w:tcPr>
          <w:p w:rsidR="00BF0263" w:rsidRPr="00636EE3" w:rsidRDefault="00BF0263" w:rsidP="00A47BEA">
            <w:pPr>
              <w:spacing w:line="360" w:lineRule="auto"/>
              <w:rPr>
                <w:rFonts w:ascii="David" w:hAnsi="David" w:cs="David"/>
                <w:rtl/>
              </w:rPr>
            </w:pPr>
            <w:r w:rsidRPr="00636EE3">
              <w:rPr>
                <w:rFonts w:ascii="David" w:hAnsi="David" w:cs="David"/>
                <w:rtl/>
              </w:rPr>
              <w:t>מספר מזהה</w:t>
            </w:r>
            <w:r w:rsidRPr="00636EE3">
              <w:rPr>
                <w:rFonts w:ascii="David" w:hAnsi="David" w:cs="David" w:hint="cs"/>
                <w:rtl/>
              </w:rPr>
              <w:t xml:space="preserve"> (לדוג' ח"פ)</w:t>
            </w:r>
          </w:p>
        </w:tc>
        <w:tc>
          <w:tcPr>
            <w:tcW w:w="2981" w:type="pct"/>
            <w:vAlign w:val="center"/>
          </w:tcPr>
          <w:p w:rsidR="00BF0263" w:rsidRPr="00636EE3" w:rsidRDefault="00BF0263" w:rsidP="00A47BEA">
            <w:pPr>
              <w:rPr>
                <w:rFonts w:ascii="David" w:hAnsi="David" w:cs="David"/>
                <w:rtl/>
              </w:rPr>
            </w:pPr>
          </w:p>
        </w:tc>
      </w:tr>
      <w:tr w:rsidR="00BF0263" w:rsidRPr="00636EE3" w:rsidTr="00A47BEA">
        <w:trPr>
          <w:trHeight w:val="565"/>
        </w:trPr>
        <w:tc>
          <w:tcPr>
            <w:tcW w:w="2019" w:type="pct"/>
            <w:vMerge w:val="restart"/>
            <w:vAlign w:val="center"/>
          </w:tcPr>
          <w:p w:rsidR="00BF0263" w:rsidRPr="00636EE3" w:rsidRDefault="00BF0263" w:rsidP="00A47BEA">
            <w:pPr>
              <w:spacing w:line="360" w:lineRule="auto"/>
              <w:rPr>
                <w:rFonts w:ascii="David" w:hAnsi="David" w:cs="David"/>
                <w:rtl/>
              </w:rPr>
            </w:pPr>
            <w:r w:rsidRPr="00636EE3">
              <w:rPr>
                <w:rFonts w:ascii="David" w:hAnsi="David" w:cs="David"/>
                <w:rtl/>
              </w:rPr>
              <w:t>איש הקשר מטעם המציע</w:t>
            </w:r>
            <w:r w:rsidRPr="00636EE3">
              <w:rPr>
                <w:rFonts w:ascii="David" w:hAnsi="David" w:cs="David" w:hint="cs"/>
                <w:rtl/>
              </w:rPr>
              <w:t xml:space="preserve"> לצורך המכרז</w:t>
            </w:r>
          </w:p>
        </w:tc>
        <w:tc>
          <w:tcPr>
            <w:tcW w:w="2981" w:type="pct"/>
            <w:vAlign w:val="center"/>
          </w:tcPr>
          <w:p w:rsidR="00BF0263" w:rsidRPr="00636EE3" w:rsidRDefault="00BF0263" w:rsidP="00A47BEA">
            <w:pPr>
              <w:rPr>
                <w:rFonts w:ascii="David" w:hAnsi="David" w:cs="David"/>
                <w:rtl/>
              </w:rPr>
            </w:pPr>
            <w:r w:rsidRPr="00636EE3">
              <w:rPr>
                <w:rFonts w:ascii="David" w:hAnsi="David" w:cs="David"/>
                <w:rtl/>
              </w:rPr>
              <w:t>שם:</w:t>
            </w:r>
          </w:p>
        </w:tc>
      </w:tr>
      <w:tr w:rsidR="00BF0263" w:rsidRPr="00636EE3" w:rsidTr="00A47BEA">
        <w:trPr>
          <w:trHeight w:val="545"/>
        </w:trPr>
        <w:tc>
          <w:tcPr>
            <w:tcW w:w="2019" w:type="pct"/>
            <w:vMerge/>
            <w:vAlign w:val="center"/>
          </w:tcPr>
          <w:p w:rsidR="00BF0263" w:rsidRPr="00636EE3" w:rsidRDefault="00BF0263" w:rsidP="00A47BEA">
            <w:pPr>
              <w:rPr>
                <w:rFonts w:ascii="David" w:hAnsi="David" w:cs="David"/>
                <w:rtl/>
              </w:rPr>
            </w:pPr>
          </w:p>
        </w:tc>
        <w:tc>
          <w:tcPr>
            <w:tcW w:w="2981" w:type="pct"/>
            <w:vAlign w:val="center"/>
          </w:tcPr>
          <w:p w:rsidR="00BF0263" w:rsidRPr="00636EE3" w:rsidRDefault="00BF0263" w:rsidP="00A47BEA">
            <w:pPr>
              <w:rPr>
                <w:rFonts w:ascii="David" w:hAnsi="David" w:cs="David"/>
                <w:rtl/>
              </w:rPr>
            </w:pPr>
            <w:r w:rsidRPr="00636EE3">
              <w:rPr>
                <w:rFonts w:ascii="David" w:hAnsi="David" w:cs="David"/>
                <w:rtl/>
              </w:rPr>
              <w:t>כתובת:</w:t>
            </w:r>
          </w:p>
        </w:tc>
      </w:tr>
      <w:tr w:rsidR="00BF0263" w:rsidRPr="00636EE3" w:rsidTr="00A47BEA">
        <w:trPr>
          <w:trHeight w:val="567"/>
        </w:trPr>
        <w:tc>
          <w:tcPr>
            <w:tcW w:w="2019" w:type="pct"/>
            <w:vMerge/>
            <w:vAlign w:val="center"/>
          </w:tcPr>
          <w:p w:rsidR="00BF0263" w:rsidRPr="00636EE3" w:rsidRDefault="00BF0263" w:rsidP="00A47BEA">
            <w:pPr>
              <w:rPr>
                <w:rFonts w:ascii="David" w:hAnsi="David" w:cs="David"/>
                <w:rtl/>
              </w:rPr>
            </w:pPr>
          </w:p>
        </w:tc>
        <w:tc>
          <w:tcPr>
            <w:tcW w:w="2981" w:type="pct"/>
            <w:vAlign w:val="center"/>
          </w:tcPr>
          <w:p w:rsidR="00BF0263" w:rsidRPr="00636EE3" w:rsidRDefault="00BF0263" w:rsidP="00A47BEA">
            <w:pPr>
              <w:rPr>
                <w:rFonts w:ascii="David" w:hAnsi="David" w:cs="David"/>
                <w:rtl/>
              </w:rPr>
            </w:pPr>
            <w:r w:rsidRPr="00636EE3">
              <w:rPr>
                <w:rFonts w:ascii="David" w:hAnsi="David" w:cs="David"/>
                <w:rtl/>
              </w:rPr>
              <w:t>טלפון:</w:t>
            </w:r>
          </w:p>
        </w:tc>
      </w:tr>
      <w:tr w:rsidR="00BF0263" w:rsidRPr="00636EE3" w:rsidTr="00A47BEA">
        <w:trPr>
          <w:trHeight w:val="688"/>
        </w:trPr>
        <w:tc>
          <w:tcPr>
            <w:tcW w:w="2019" w:type="pct"/>
            <w:vMerge/>
            <w:vAlign w:val="center"/>
          </w:tcPr>
          <w:p w:rsidR="00BF0263" w:rsidRPr="00636EE3" w:rsidRDefault="00BF0263" w:rsidP="00A47BEA">
            <w:pPr>
              <w:rPr>
                <w:rFonts w:ascii="David" w:hAnsi="David" w:cs="David"/>
                <w:rtl/>
              </w:rPr>
            </w:pPr>
          </w:p>
        </w:tc>
        <w:tc>
          <w:tcPr>
            <w:tcW w:w="2981" w:type="pct"/>
            <w:vAlign w:val="center"/>
          </w:tcPr>
          <w:p w:rsidR="00BF0263" w:rsidRPr="00636EE3" w:rsidRDefault="00BF0263" w:rsidP="00A47BEA">
            <w:pPr>
              <w:rPr>
                <w:rFonts w:ascii="David" w:hAnsi="David" w:cs="David"/>
                <w:rtl/>
              </w:rPr>
            </w:pPr>
            <w:r w:rsidRPr="00636EE3">
              <w:rPr>
                <w:rFonts w:ascii="David" w:hAnsi="David" w:cs="David"/>
                <w:rtl/>
              </w:rPr>
              <w:t>דוא"ל:</w:t>
            </w:r>
          </w:p>
        </w:tc>
      </w:tr>
    </w:tbl>
    <w:p w:rsidR="00BF0263" w:rsidRPr="00636EE3" w:rsidRDefault="00BF0263" w:rsidP="00BF0263">
      <w:pPr>
        <w:pStyle w:val="2"/>
        <w:numPr>
          <w:ilvl w:val="0"/>
          <w:numId w:val="0"/>
        </w:numPr>
        <w:bidi/>
        <w:ind w:left="1069"/>
        <w:rPr>
          <w:rtl/>
        </w:rPr>
      </w:pPr>
      <w:r w:rsidRPr="00636EE3">
        <w:rPr>
          <w:rtl/>
        </w:rPr>
        <w:br w:type="textWrapping" w:clear="all"/>
      </w:r>
    </w:p>
    <w:p w:rsidR="00BF0263" w:rsidRPr="00636EE3" w:rsidRDefault="00BF0263" w:rsidP="00BF0263">
      <w:pPr>
        <w:pStyle w:val="2"/>
        <w:numPr>
          <w:ilvl w:val="0"/>
          <w:numId w:val="0"/>
        </w:numPr>
        <w:bidi/>
        <w:ind w:left="1069"/>
        <w:rPr>
          <w:rtl/>
        </w:rPr>
      </w:pPr>
    </w:p>
    <w:p w:rsidR="00BF0263" w:rsidRPr="00636EE3" w:rsidRDefault="00BF0263" w:rsidP="00BF0263">
      <w:pPr>
        <w:pStyle w:val="2"/>
        <w:numPr>
          <w:ilvl w:val="0"/>
          <w:numId w:val="0"/>
        </w:numPr>
        <w:bidi/>
        <w:ind w:left="1069"/>
        <w:rPr>
          <w:rtl/>
        </w:rPr>
      </w:pPr>
    </w:p>
    <w:p w:rsidR="00BF0263" w:rsidRPr="00636EE3" w:rsidRDefault="00BF0263" w:rsidP="00BF0263">
      <w:pPr>
        <w:pStyle w:val="13"/>
      </w:pPr>
      <w:bookmarkStart w:id="33" w:name="_Toc32477907"/>
      <w:bookmarkStart w:id="34" w:name="_Toc43400628"/>
      <w:bookmarkStart w:id="35" w:name="_Toc44931937"/>
      <w:bookmarkStart w:id="36" w:name="_Toc44932024"/>
      <w:bookmarkStart w:id="37" w:name="_Toc53331345"/>
      <w:bookmarkStart w:id="38" w:name="_Toc256000061"/>
      <w:r w:rsidRPr="00636EE3">
        <w:rPr>
          <w:rFonts w:hint="cs"/>
          <w:rtl/>
        </w:rPr>
        <w:t>עמידה בתנאי הסף של המכר</w:t>
      </w:r>
      <w:bookmarkEnd w:id="33"/>
      <w:bookmarkEnd w:id="34"/>
      <w:bookmarkEnd w:id="35"/>
      <w:bookmarkEnd w:id="36"/>
      <w:bookmarkEnd w:id="37"/>
      <w:r w:rsidRPr="00636EE3">
        <w:rPr>
          <w:rFonts w:hint="cs"/>
          <w:rtl/>
        </w:rPr>
        <w:t>ז</w:t>
      </w:r>
      <w:bookmarkEnd w:id="38"/>
    </w:p>
    <w:p w:rsidR="00BF0263" w:rsidRPr="00636EE3" w:rsidRDefault="00BF0263" w:rsidP="00BF0263">
      <w:pPr>
        <w:ind w:left="58"/>
        <w:rPr>
          <w:rtl/>
        </w:rPr>
      </w:pPr>
    </w:p>
    <w:p w:rsidR="00BF0263" w:rsidRPr="00636EE3" w:rsidRDefault="00BF0263" w:rsidP="00BF0263">
      <w:pPr>
        <w:pStyle w:val="10"/>
        <w:rPr>
          <w:u w:val="single"/>
        </w:rPr>
      </w:pPr>
      <w:bookmarkStart w:id="39" w:name="_Toc53331346"/>
      <w:r w:rsidRPr="00636EE3">
        <w:rPr>
          <w:rFonts w:hint="cs"/>
          <w:rtl/>
        </w:rPr>
        <w:t xml:space="preserve">בהתאם לאמור בפרק זה המציע יפרט את עמידתו בתנאי הסף שפורט במכרז. </w:t>
      </w:r>
      <w:r w:rsidRPr="00636EE3">
        <w:rPr>
          <w:rFonts w:hint="cs"/>
          <w:u w:val="single"/>
          <w:rtl/>
        </w:rPr>
        <w:t>רק מציע אשר עומד בכל תנאי הסף המפורטים להלן יוכל להתמודד במכרז.</w:t>
      </w:r>
      <w:bookmarkEnd w:id="39"/>
    </w:p>
    <w:p w:rsidR="00BF0263" w:rsidRPr="00636EE3" w:rsidRDefault="00BF0263" w:rsidP="00BF0263">
      <w:pPr>
        <w:pStyle w:val="11"/>
        <w:rPr>
          <w:rtl/>
        </w:rPr>
      </w:pPr>
      <w:bookmarkStart w:id="40" w:name="_Toc43400629"/>
      <w:bookmarkStart w:id="41" w:name="_Toc44931940"/>
      <w:bookmarkStart w:id="42" w:name="_Toc44932027"/>
      <w:bookmarkStart w:id="43" w:name="_Toc53331347"/>
      <w:r w:rsidRPr="00636EE3">
        <w:rPr>
          <w:rFonts w:hint="eastAsia"/>
          <w:rtl/>
        </w:rPr>
        <w:t>עמידה</w:t>
      </w:r>
      <w:r w:rsidRPr="00636EE3">
        <w:rPr>
          <w:rtl/>
        </w:rPr>
        <w:t xml:space="preserve"> </w:t>
      </w:r>
      <w:r w:rsidRPr="00636EE3">
        <w:rPr>
          <w:rFonts w:hint="eastAsia"/>
          <w:rtl/>
        </w:rPr>
        <w:t>בתנאי</w:t>
      </w:r>
      <w:r w:rsidRPr="00636EE3">
        <w:rPr>
          <w:rtl/>
        </w:rPr>
        <w:t xml:space="preserve"> </w:t>
      </w:r>
      <w:r w:rsidRPr="00636EE3">
        <w:rPr>
          <w:rFonts w:hint="eastAsia"/>
          <w:rtl/>
        </w:rPr>
        <w:t>סף</w:t>
      </w:r>
      <w:r w:rsidRPr="00636EE3">
        <w:rPr>
          <w:rtl/>
        </w:rPr>
        <w:t xml:space="preserve"> </w:t>
      </w:r>
      <w:r w:rsidRPr="00636EE3">
        <w:rPr>
          <w:rFonts w:hint="eastAsia"/>
          <w:rtl/>
        </w:rPr>
        <w:t>מנהליים</w:t>
      </w:r>
      <w:r w:rsidRPr="00636EE3">
        <w:rPr>
          <w:rtl/>
        </w:rPr>
        <w:t>:</w:t>
      </w:r>
      <w:bookmarkEnd w:id="40"/>
      <w:bookmarkEnd w:id="41"/>
      <w:bookmarkEnd w:id="42"/>
      <w:bookmarkEnd w:id="43"/>
    </w:p>
    <w:p w:rsidR="00BF0263" w:rsidRPr="00636EE3" w:rsidRDefault="00BF0263" w:rsidP="00BF0263">
      <w:pPr>
        <w:pStyle w:val="10"/>
        <w:rPr>
          <w:rtl/>
        </w:rPr>
      </w:pPr>
      <w:bookmarkStart w:id="44" w:name="_Toc53331348"/>
      <w:r w:rsidRPr="00636EE3">
        <w:rPr>
          <w:rFonts w:hint="cs"/>
          <w:rtl/>
        </w:rPr>
        <w:t>המציע מצהיר והמתחייב כי הוא עומד בתנאים הסף המנהליים המפורטים ב</w:t>
      </w:r>
      <w:r w:rsidRPr="00636EE3">
        <w:rPr>
          <w:rFonts w:hint="eastAsia"/>
          <w:bCs/>
          <w:rtl/>
        </w:rPr>
        <w:t>פרק</w:t>
      </w:r>
      <w:r w:rsidRPr="00636EE3">
        <w:rPr>
          <w:bCs/>
          <w:rtl/>
        </w:rPr>
        <w:t xml:space="preserve"> </w:t>
      </w:r>
      <w:r w:rsidRPr="00636EE3">
        <w:rPr>
          <w:rFonts w:hint="eastAsia"/>
          <w:bCs/>
          <w:rtl/>
        </w:rPr>
        <w:t>א</w:t>
      </w:r>
      <w:r w:rsidRPr="00636EE3">
        <w:rPr>
          <w:bCs/>
          <w:rtl/>
        </w:rPr>
        <w:t>'</w:t>
      </w:r>
      <w:r w:rsidRPr="00636EE3">
        <w:rPr>
          <w:rFonts w:hint="cs"/>
          <w:rtl/>
        </w:rPr>
        <w:t xml:space="preserve"> למכרז, בהתאם לפירוט המובא להלן:</w:t>
      </w:r>
      <w:bookmarkEnd w:id="44"/>
    </w:p>
    <w:p w:rsidR="00BF0263" w:rsidRPr="00636EE3" w:rsidRDefault="00BF0263" w:rsidP="00BF0263">
      <w:pPr>
        <w:pStyle w:val="111"/>
        <w:rPr>
          <w:rtl/>
        </w:rPr>
      </w:pPr>
      <w:r w:rsidRPr="00636EE3">
        <w:rPr>
          <w:rFonts w:hint="cs"/>
          <w:rtl/>
        </w:rPr>
        <w:t xml:space="preserve">מציע </w:t>
      </w:r>
      <w:r w:rsidRPr="00636EE3">
        <w:rPr>
          <w:rFonts w:hint="eastAsia"/>
          <w:rtl/>
        </w:rPr>
        <w:t>רשום</w:t>
      </w:r>
      <w:r w:rsidRPr="00636EE3">
        <w:rPr>
          <w:rtl/>
        </w:rPr>
        <w:t xml:space="preserve"> </w:t>
      </w:r>
      <w:r w:rsidRPr="00636EE3">
        <w:rPr>
          <w:rFonts w:hint="eastAsia"/>
          <w:rtl/>
        </w:rPr>
        <w:t>כדין</w:t>
      </w:r>
      <w:r w:rsidRPr="00636EE3">
        <w:rPr>
          <w:rFonts w:hint="cs"/>
          <w:rtl/>
        </w:rPr>
        <w:t xml:space="preserve"> (יש לסמן ב- </w:t>
      </w:r>
      <w:r w:rsidRPr="00636EE3">
        <w:rPr>
          <w:rFonts w:hint="cs"/>
        </w:rPr>
        <w:t>X</w:t>
      </w:r>
      <w:r w:rsidRPr="00636EE3">
        <w:rPr>
          <w:rFonts w:hint="cs"/>
          <w:rtl/>
        </w:rPr>
        <w:t xml:space="preserve"> את האפשרות הנכונה)</w:t>
      </w:r>
    </w:p>
    <w:p w:rsidR="00BF0263" w:rsidRPr="00636EE3" w:rsidRDefault="00BF0263" w:rsidP="00BF0263">
      <w:pPr>
        <w:pStyle w:val="a4"/>
        <w:numPr>
          <w:ilvl w:val="0"/>
          <w:numId w:val="5"/>
        </w:numPr>
        <w:spacing w:line="360" w:lineRule="auto"/>
        <w:jc w:val="both"/>
        <w:rPr>
          <w:rFonts w:ascii="David" w:hAnsi="David" w:cs="David"/>
        </w:rPr>
      </w:pPr>
      <w:r w:rsidRPr="00636EE3">
        <w:rPr>
          <w:rFonts w:ascii="David" w:hAnsi="David" w:cs="David"/>
          <w:rtl/>
        </w:rPr>
        <w:t>המציע רשום בישראל כדין.</w:t>
      </w:r>
      <w:r w:rsidRPr="00636EE3">
        <w:rPr>
          <w:rFonts w:ascii="David" w:hAnsi="David" w:cs="David" w:hint="cs"/>
          <w:rtl/>
        </w:rPr>
        <w:t xml:space="preserve"> מצ"ב אישור בנספח 1 למסמך זה.</w:t>
      </w:r>
    </w:p>
    <w:p w:rsidR="00BF0263" w:rsidRPr="00636EE3" w:rsidRDefault="00BF0263" w:rsidP="00BF0263">
      <w:pPr>
        <w:pStyle w:val="a4"/>
        <w:numPr>
          <w:ilvl w:val="0"/>
          <w:numId w:val="5"/>
        </w:numPr>
        <w:spacing w:line="360" w:lineRule="auto"/>
        <w:jc w:val="both"/>
        <w:rPr>
          <w:rFonts w:ascii="David" w:hAnsi="David" w:cs="David"/>
          <w:rtl/>
        </w:rPr>
      </w:pPr>
      <w:r w:rsidRPr="00636EE3">
        <w:rPr>
          <w:rFonts w:ascii="David" w:hAnsi="David" w:cs="David" w:hint="cs"/>
          <w:rtl/>
        </w:rPr>
        <w:t>לא חלה על המציע חובת רישום בישראל, על פי דין. נימוק: _____________________.</w:t>
      </w:r>
    </w:p>
    <w:p w:rsidR="00BF0263" w:rsidRPr="00636EE3" w:rsidRDefault="00BF0263" w:rsidP="00BF0263">
      <w:pPr>
        <w:pStyle w:val="a4"/>
        <w:spacing w:line="360" w:lineRule="auto"/>
        <w:ind w:left="360" w:right="-180"/>
        <w:jc w:val="both"/>
        <w:rPr>
          <w:rFonts w:ascii="David" w:hAnsi="David" w:cs="David"/>
          <w:rtl/>
        </w:rPr>
      </w:pPr>
    </w:p>
    <w:p w:rsidR="00BF0263" w:rsidRPr="00636EE3" w:rsidRDefault="00BF0263" w:rsidP="00BF0263">
      <w:pPr>
        <w:pStyle w:val="111"/>
        <w:rPr>
          <w:rtl/>
        </w:rPr>
      </w:pPr>
      <w:r w:rsidRPr="00636EE3">
        <w:rPr>
          <w:rFonts w:hint="cs"/>
          <w:rtl/>
        </w:rPr>
        <w:t>עמידה ב</w:t>
      </w:r>
      <w:r w:rsidRPr="00636EE3">
        <w:rPr>
          <w:rFonts w:hint="eastAsia"/>
          <w:rtl/>
        </w:rPr>
        <w:t>חוק</w:t>
      </w:r>
      <w:r w:rsidRPr="00636EE3">
        <w:rPr>
          <w:rtl/>
        </w:rPr>
        <w:t xml:space="preserve"> </w:t>
      </w:r>
      <w:r w:rsidRPr="00636EE3">
        <w:rPr>
          <w:rFonts w:hint="eastAsia"/>
          <w:rtl/>
        </w:rPr>
        <w:t>עסקאות</w:t>
      </w:r>
      <w:r w:rsidRPr="00636EE3">
        <w:rPr>
          <w:rtl/>
        </w:rPr>
        <w:t xml:space="preserve"> </w:t>
      </w:r>
      <w:r w:rsidRPr="00636EE3">
        <w:rPr>
          <w:rFonts w:hint="eastAsia"/>
          <w:rtl/>
        </w:rPr>
        <w:t>גופים</w:t>
      </w:r>
      <w:r w:rsidRPr="00636EE3">
        <w:rPr>
          <w:rtl/>
        </w:rPr>
        <w:t xml:space="preserve"> </w:t>
      </w:r>
      <w:r w:rsidRPr="00636EE3">
        <w:rPr>
          <w:rFonts w:hint="eastAsia"/>
          <w:rtl/>
        </w:rPr>
        <w:t>ציבוריים</w:t>
      </w:r>
      <w:r w:rsidRPr="00636EE3">
        <w:rPr>
          <w:rFonts w:hint="cs"/>
          <w:rtl/>
        </w:rPr>
        <w:t xml:space="preserve"> </w:t>
      </w:r>
    </w:p>
    <w:p w:rsidR="00BF0263" w:rsidRPr="00636EE3" w:rsidRDefault="00BF0263" w:rsidP="00BF0263">
      <w:pPr>
        <w:pStyle w:val="1111"/>
      </w:pPr>
      <w:r w:rsidRPr="00636EE3">
        <w:rPr>
          <w:rFonts w:hint="cs"/>
          <w:b/>
          <w:bCs/>
          <w:rtl/>
        </w:rPr>
        <w:t>ניהול פנקסים</w:t>
      </w:r>
      <w:r w:rsidRPr="00636EE3">
        <w:rPr>
          <w:rtl/>
        </w:rPr>
        <w:t xml:space="preserve"> –</w:t>
      </w:r>
      <w:r w:rsidRPr="00636EE3">
        <w:rPr>
          <w:rFonts w:hint="cs"/>
          <w:rtl/>
        </w:rPr>
        <w:t xml:space="preserve"> המציע מצהיר כי הוא:</w:t>
      </w:r>
    </w:p>
    <w:p w:rsidR="00BF0263" w:rsidRPr="00636EE3" w:rsidRDefault="00BF0263" w:rsidP="00BF0263">
      <w:pPr>
        <w:pStyle w:val="11111"/>
        <w:tabs>
          <w:tab w:val="clear" w:pos="1617"/>
        </w:tabs>
        <w:ind w:left="3460" w:hanging="992"/>
      </w:pPr>
      <w:r w:rsidRPr="00636EE3">
        <w:rPr>
          <w:rtl/>
        </w:rPr>
        <w:t>מנהל את פנקסי החשבונות והרשומות שעליו לנהל על פי פקודת מס הכנסה</w:t>
      </w:r>
      <w:r w:rsidRPr="00636EE3">
        <w:rPr>
          <w:rFonts w:hint="cs"/>
          <w:rtl/>
        </w:rPr>
        <w:t xml:space="preserve"> [נוסח חדש]</w:t>
      </w:r>
      <w:r w:rsidRPr="00636EE3">
        <w:rPr>
          <w:rtl/>
        </w:rPr>
        <w:t>, וחוק מס ערך מוסף, התשל"ו-1975 (</w:t>
      </w:r>
      <w:r w:rsidRPr="00636EE3">
        <w:rPr>
          <w:rFonts w:hint="cs"/>
          <w:rtl/>
        </w:rPr>
        <w:t xml:space="preserve">להלן: </w:t>
      </w:r>
      <w:r w:rsidRPr="00636EE3">
        <w:rPr>
          <w:rtl/>
        </w:rPr>
        <w:t>"</w:t>
      </w:r>
      <w:r w:rsidRPr="00636EE3">
        <w:rPr>
          <w:b/>
          <w:bCs/>
          <w:rtl/>
        </w:rPr>
        <w:t>חוק מס ערך מוסף</w:t>
      </w:r>
      <w:r w:rsidRPr="00636EE3">
        <w:rPr>
          <w:rtl/>
        </w:rPr>
        <w:t>"), או שהוא פטור מלנהלם</w:t>
      </w:r>
      <w:r w:rsidRPr="00636EE3">
        <w:rPr>
          <w:rFonts w:hint="cs"/>
          <w:rtl/>
        </w:rPr>
        <w:t>.</w:t>
      </w:r>
    </w:p>
    <w:p w:rsidR="00BF0263" w:rsidRPr="00636EE3" w:rsidRDefault="00BF0263" w:rsidP="00BF0263">
      <w:pPr>
        <w:pStyle w:val="11111"/>
        <w:tabs>
          <w:tab w:val="clear" w:pos="1617"/>
        </w:tabs>
        <w:ind w:left="3460" w:hanging="992"/>
        <w:rPr>
          <w:rtl/>
        </w:rPr>
      </w:pPr>
      <w:r w:rsidRPr="00636EE3">
        <w:rPr>
          <w:rtl/>
        </w:rPr>
        <w:t>מדווח לפקיד השומה על הכנסותיו ומדווח למנהל על עסקאות שמוטל עליהן מס לפי חוק מס ער</w:t>
      </w:r>
      <w:r w:rsidRPr="00636EE3">
        <w:rPr>
          <w:rFonts w:hint="cs"/>
          <w:rtl/>
        </w:rPr>
        <w:t>ך</w:t>
      </w:r>
      <w:r w:rsidRPr="00636EE3">
        <w:rPr>
          <w:rtl/>
        </w:rPr>
        <w:t xml:space="preserve"> מוסף</w:t>
      </w:r>
      <w:r w:rsidRPr="00636EE3">
        <w:rPr>
          <w:rFonts w:hint="cs"/>
          <w:rtl/>
        </w:rPr>
        <w:t>.</w:t>
      </w:r>
    </w:p>
    <w:p w:rsidR="00BF0263" w:rsidRPr="00636EE3" w:rsidRDefault="00BF0263" w:rsidP="00BF0263">
      <w:pPr>
        <w:pStyle w:val="1111"/>
        <w:rPr>
          <w:rtl/>
        </w:rPr>
      </w:pPr>
      <w:r w:rsidRPr="00636EE3">
        <w:rPr>
          <w:rFonts w:hint="cs"/>
          <w:rtl/>
        </w:rPr>
        <w:t xml:space="preserve">לצורך הוכחת עמידה בתנאי סף זה על המציע להמציא אישור פקיד מורשה ולסמן כנספח 2. </w:t>
      </w:r>
    </w:p>
    <w:p w:rsidR="00BF0263" w:rsidRPr="00636EE3" w:rsidRDefault="00BF0263" w:rsidP="00BF0263">
      <w:pPr>
        <w:spacing w:line="360" w:lineRule="auto"/>
        <w:ind w:right="-180"/>
        <w:jc w:val="both"/>
        <w:rPr>
          <w:rFonts w:ascii="David" w:hAnsi="David" w:cs="David"/>
        </w:rPr>
      </w:pPr>
    </w:p>
    <w:p w:rsidR="00BF0263" w:rsidRPr="00636EE3" w:rsidRDefault="00BF0263" w:rsidP="00BF0263">
      <w:pPr>
        <w:pStyle w:val="1111"/>
      </w:pPr>
      <w:r w:rsidRPr="00636EE3">
        <w:rPr>
          <w:rFonts w:hint="cs"/>
          <w:b/>
          <w:bCs/>
          <w:rtl/>
        </w:rPr>
        <w:t>היעדר הרשעות</w:t>
      </w:r>
      <w:r w:rsidRPr="00636EE3">
        <w:rPr>
          <w:rFonts w:hint="cs"/>
          <w:rtl/>
        </w:rPr>
        <w:t xml:space="preserve"> </w:t>
      </w:r>
      <w:r w:rsidRPr="00636EE3">
        <w:rPr>
          <w:rtl/>
        </w:rPr>
        <w:t>–</w:t>
      </w:r>
      <w:r w:rsidRPr="00636EE3">
        <w:rPr>
          <w:rFonts w:hint="cs"/>
          <w:rtl/>
        </w:rPr>
        <w:t xml:space="preserve"> </w:t>
      </w:r>
    </w:p>
    <w:p w:rsidR="00BF0263" w:rsidRPr="00636EE3" w:rsidRDefault="00BF0263" w:rsidP="00BF0263">
      <w:pPr>
        <w:pStyle w:val="1111"/>
        <w:numPr>
          <w:ilvl w:val="0"/>
          <w:numId w:val="0"/>
        </w:numPr>
        <w:ind w:left="2552"/>
      </w:pPr>
      <w:r w:rsidRPr="00636EE3">
        <w:rPr>
          <w:rFonts w:hint="cs"/>
          <w:rtl/>
        </w:rPr>
        <w:lastRenderedPageBreak/>
        <w:t xml:space="preserve">המציע מצהיר כי </w:t>
      </w:r>
      <w:bookmarkStart w:id="45" w:name="hidden_SmiraOrNikayon"/>
      <w:r w:rsidRPr="00636EE3">
        <w:rPr>
          <w:rFonts w:hint="eastAsia"/>
          <w:rtl/>
        </w:rPr>
        <w:t>המציע</w:t>
      </w:r>
      <w:r w:rsidRPr="00636EE3">
        <w:rPr>
          <w:rtl/>
        </w:rPr>
        <w:t xml:space="preserve"> ו"בעל זיקה" אליו (כהגדרתו ב</w:t>
      </w:r>
      <w:r w:rsidRPr="00636EE3">
        <w:rPr>
          <w:rFonts w:hint="eastAsia"/>
          <w:rtl/>
        </w:rPr>
        <w:t>ס</w:t>
      </w:r>
      <w:r w:rsidRPr="00636EE3">
        <w:rPr>
          <w:rtl/>
        </w:rPr>
        <w:t xml:space="preserve">' 2ב </w:t>
      </w:r>
      <w:r w:rsidRPr="00636EE3">
        <w:rPr>
          <w:rFonts w:hint="eastAsia"/>
          <w:rtl/>
        </w:rPr>
        <w:t>ל</w:t>
      </w:r>
      <w:r w:rsidRPr="00636EE3">
        <w:rPr>
          <w:rtl/>
        </w:rPr>
        <w:t>חוק עסקאות גופים ציבוריים התשל"ו-1976 (להלן: "</w:t>
      </w:r>
      <w:r w:rsidRPr="00636EE3">
        <w:rPr>
          <w:b/>
          <w:bCs/>
          <w:rtl/>
        </w:rPr>
        <w:t>חוק עסקאות גופים ציבוריים</w:t>
      </w:r>
      <w:r w:rsidRPr="00636EE3">
        <w:rPr>
          <w:rtl/>
        </w:rPr>
        <w:t>") לא הורשעו ביותר משתי עבירות לפי חוק עובדים זרים התשנ"א-1991 (להלן: "</w:t>
      </w:r>
      <w:r w:rsidRPr="00636EE3">
        <w:rPr>
          <w:b/>
          <w:bCs/>
          <w:rtl/>
        </w:rPr>
        <w:t>חוק עובדים זרים</w:t>
      </w:r>
      <w:r w:rsidRPr="00636EE3">
        <w:rPr>
          <w:rtl/>
        </w:rPr>
        <w:t>") וחוק שכר מינימום, התשמ"ז–1987 (להלן: "</w:t>
      </w:r>
      <w:r w:rsidRPr="00636EE3">
        <w:rPr>
          <w:b/>
          <w:bCs/>
          <w:rtl/>
        </w:rPr>
        <w:t>חוק שכר מינימום</w:t>
      </w:r>
      <w:r w:rsidRPr="00636EE3">
        <w:rPr>
          <w:rtl/>
        </w:rPr>
        <w:t xml:space="preserve">") עד למועד </w:t>
      </w:r>
      <w:r w:rsidRPr="00636EE3">
        <w:rPr>
          <w:rFonts w:hint="eastAsia"/>
          <w:rtl/>
        </w:rPr>
        <w:t>הגשת</w:t>
      </w:r>
      <w:r w:rsidRPr="00636EE3">
        <w:rPr>
          <w:rtl/>
        </w:rPr>
        <w:t xml:space="preserve"> </w:t>
      </w:r>
      <w:r w:rsidRPr="00636EE3">
        <w:rPr>
          <w:rFonts w:hint="eastAsia"/>
          <w:rtl/>
        </w:rPr>
        <w:t>ההצעה</w:t>
      </w:r>
      <w:r w:rsidRPr="00636EE3">
        <w:rPr>
          <w:rtl/>
        </w:rPr>
        <w:t xml:space="preserve"> מטעם המציע במכרז, או שהורשעו כאמור אך כבר חלפה שנה אחת לפחות ממועד ההרשעה האחרונה ועד למועד </w:t>
      </w:r>
      <w:r w:rsidRPr="00636EE3">
        <w:rPr>
          <w:rFonts w:hint="eastAsia"/>
          <w:rtl/>
        </w:rPr>
        <w:t>הגשת</w:t>
      </w:r>
      <w:r w:rsidRPr="00636EE3">
        <w:rPr>
          <w:rtl/>
        </w:rPr>
        <w:t xml:space="preserve"> </w:t>
      </w:r>
      <w:r w:rsidRPr="00636EE3">
        <w:rPr>
          <w:rFonts w:hint="eastAsia"/>
          <w:rtl/>
        </w:rPr>
        <w:t>ההצעה</w:t>
      </w:r>
      <w:r w:rsidRPr="00636EE3">
        <w:rPr>
          <w:rtl/>
        </w:rPr>
        <w:t>.</w:t>
      </w:r>
    </w:p>
    <w:p w:rsidR="00BF0263" w:rsidRPr="00636EE3" w:rsidRDefault="00BF0263" w:rsidP="00BF0263">
      <w:pPr>
        <w:pStyle w:val="1111"/>
        <w:rPr>
          <w:rtl/>
        </w:rPr>
      </w:pPr>
      <w:r w:rsidRPr="00636EE3">
        <w:rPr>
          <w:rFonts w:hint="cs"/>
          <w:rtl/>
        </w:rPr>
        <w:t>לצורך הוכחת עמידה בתנאי סף זה על המציע לצרף את התצהיר המפורט בנספח 3.</w:t>
      </w:r>
    </w:p>
    <w:bookmarkEnd w:id="45"/>
    <w:p w:rsidR="00BF0263" w:rsidRPr="00636EE3" w:rsidRDefault="00BF0263" w:rsidP="00BF0263">
      <w:pPr>
        <w:pStyle w:val="2"/>
        <w:numPr>
          <w:ilvl w:val="0"/>
          <w:numId w:val="0"/>
        </w:numPr>
        <w:bidi/>
        <w:ind w:left="1356"/>
        <w:jc w:val="both"/>
        <w:rPr>
          <w:b w:val="0"/>
          <w:bCs/>
          <w:sz w:val="24"/>
          <w:szCs w:val="24"/>
        </w:rPr>
      </w:pPr>
      <w:r w:rsidRPr="00636EE3">
        <w:rPr>
          <w:rFonts w:hint="cs"/>
          <w:b w:val="0"/>
          <w:bCs/>
          <w:sz w:val="24"/>
          <w:szCs w:val="24"/>
          <w:rtl/>
        </w:rPr>
        <w:t xml:space="preserve"> </w:t>
      </w:r>
    </w:p>
    <w:p w:rsidR="00BF0263" w:rsidRPr="00636EE3" w:rsidRDefault="00BF0263" w:rsidP="00BF0263">
      <w:pPr>
        <w:pStyle w:val="1111"/>
        <w:rPr>
          <w:b/>
          <w:bCs/>
          <w:rtl/>
        </w:rPr>
      </w:pPr>
      <w:r w:rsidRPr="00636EE3">
        <w:rPr>
          <w:rFonts w:hint="cs"/>
          <w:b/>
          <w:bCs/>
          <w:rtl/>
        </w:rPr>
        <w:t xml:space="preserve">ייצוג הולם לאנשים עם מוגבלות </w:t>
      </w:r>
      <w:r w:rsidRPr="00636EE3">
        <w:rPr>
          <w:rFonts w:hint="cs"/>
          <w:rtl/>
        </w:rPr>
        <w:t>(</w:t>
      </w:r>
      <w:r w:rsidRPr="00636EE3">
        <w:rPr>
          <w:rFonts w:hint="cs"/>
          <w:i/>
          <w:iCs/>
          <w:rtl/>
        </w:rPr>
        <w:t xml:space="preserve">יש לסמן ב- </w:t>
      </w:r>
      <w:r w:rsidRPr="00636EE3">
        <w:rPr>
          <w:rFonts w:hint="cs"/>
          <w:i/>
          <w:iCs/>
        </w:rPr>
        <w:t>X</w:t>
      </w:r>
      <w:r w:rsidRPr="00636EE3">
        <w:rPr>
          <w:rFonts w:hint="cs"/>
          <w:i/>
          <w:iCs/>
          <w:rtl/>
        </w:rPr>
        <w:t xml:space="preserve"> את אחת מהאפשרויות</w:t>
      </w:r>
      <w:r w:rsidRPr="00636EE3">
        <w:rPr>
          <w:rFonts w:hint="cs"/>
          <w:rtl/>
        </w:rPr>
        <w:t>):</w:t>
      </w:r>
    </w:p>
    <w:p w:rsidR="00BF0263" w:rsidRPr="00636EE3" w:rsidRDefault="00BF0263" w:rsidP="00BF0263">
      <w:pPr>
        <w:numPr>
          <w:ilvl w:val="0"/>
          <w:numId w:val="3"/>
        </w:numPr>
        <w:tabs>
          <w:tab w:val="clear" w:pos="360"/>
          <w:tab w:val="left" w:pos="7854"/>
        </w:tabs>
        <w:spacing w:line="360" w:lineRule="auto"/>
        <w:ind w:left="1759" w:hanging="425"/>
        <w:jc w:val="both"/>
        <w:rPr>
          <w:rFonts w:ascii="David" w:hAnsi="David" w:cs="David"/>
          <w:rtl/>
        </w:rPr>
      </w:pPr>
      <w:r w:rsidRPr="00636EE3">
        <w:rPr>
          <w:rFonts w:ascii="David" w:hAnsi="David" w:cs="David"/>
          <w:rtl/>
        </w:rPr>
        <w:t>הוראות סעיף 9 לחוק שוויון זכויות לאנשים עם מוגבלות, התשנ"ח</w:t>
      </w:r>
      <w:r w:rsidRPr="00636EE3">
        <w:rPr>
          <w:rFonts w:ascii="David" w:hAnsi="David" w:cs="David" w:hint="cs"/>
          <w:rtl/>
        </w:rPr>
        <w:t>-</w:t>
      </w:r>
      <w:r w:rsidRPr="00636EE3">
        <w:rPr>
          <w:rFonts w:ascii="David" w:hAnsi="David" w:cs="David"/>
          <w:rtl/>
        </w:rPr>
        <w:t xml:space="preserve">1998 </w:t>
      </w:r>
      <w:r w:rsidRPr="00636EE3">
        <w:rPr>
          <w:rFonts w:ascii="David" w:hAnsi="David" w:cs="David" w:hint="cs"/>
          <w:rtl/>
        </w:rPr>
        <w:t>(להלן: "</w:t>
      </w:r>
      <w:r w:rsidRPr="00636EE3">
        <w:rPr>
          <w:rFonts w:ascii="David" w:hAnsi="David" w:cs="David" w:hint="cs"/>
          <w:b/>
          <w:bCs/>
          <w:rtl/>
        </w:rPr>
        <w:t>חוק שוויון זכויות לאנשים עם מוגבלויות</w:t>
      </w:r>
      <w:r w:rsidRPr="00636EE3">
        <w:rPr>
          <w:rFonts w:ascii="David" w:hAnsi="David" w:cs="David" w:hint="cs"/>
          <w:rtl/>
        </w:rPr>
        <w:t xml:space="preserve">") </w:t>
      </w:r>
      <w:r w:rsidRPr="00636EE3">
        <w:rPr>
          <w:rFonts w:ascii="David" w:hAnsi="David" w:cs="David" w:hint="cs"/>
          <w:u w:val="single"/>
          <w:rtl/>
        </w:rPr>
        <w:t>אינן</w:t>
      </w:r>
      <w:r w:rsidRPr="00636EE3">
        <w:rPr>
          <w:rFonts w:ascii="David" w:hAnsi="David" w:cs="David" w:hint="cs"/>
          <w:rtl/>
        </w:rPr>
        <w:t xml:space="preserve"> </w:t>
      </w:r>
      <w:r w:rsidRPr="00636EE3">
        <w:rPr>
          <w:rFonts w:ascii="David" w:hAnsi="David" w:cs="David"/>
          <w:rtl/>
        </w:rPr>
        <w:t>חלות על המציע.</w:t>
      </w:r>
    </w:p>
    <w:p w:rsidR="00BF0263" w:rsidRPr="00636EE3" w:rsidRDefault="00BF0263" w:rsidP="00BF0263">
      <w:pPr>
        <w:numPr>
          <w:ilvl w:val="0"/>
          <w:numId w:val="3"/>
        </w:numPr>
        <w:tabs>
          <w:tab w:val="clear" w:pos="360"/>
          <w:tab w:val="num" w:pos="1080"/>
          <w:tab w:val="left" w:pos="7854"/>
        </w:tabs>
        <w:spacing w:line="360" w:lineRule="auto"/>
        <w:ind w:left="1759" w:hanging="425"/>
        <w:jc w:val="both"/>
        <w:rPr>
          <w:rFonts w:ascii="David" w:hAnsi="David" w:cs="David"/>
        </w:rPr>
      </w:pPr>
      <w:r w:rsidRPr="00636EE3">
        <w:rPr>
          <w:rFonts w:ascii="David" w:hAnsi="David" w:cs="David"/>
          <w:rtl/>
        </w:rPr>
        <w:t xml:space="preserve">הוראות סעיף 9 לחוק שוויון זכויות לאנשים עם מוגבלות חלות על המציע והוא מקיים אותן. </w:t>
      </w:r>
    </w:p>
    <w:p w:rsidR="00BF0263" w:rsidRPr="00636EE3" w:rsidRDefault="00BF0263" w:rsidP="00BF0263">
      <w:pPr>
        <w:pStyle w:val="11111"/>
        <w:tabs>
          <w:tab w:val="clear" w:pos="1617"/>
        </w:tabs>
        <w:ind w:left="3177" w:hanging="1276"/>
      </w:pPr>
      <w:r w:rsidRPr="00636EE3">
        <w:rPr>
          <w:rtl/>
        </w:rPr>
        <w:t>במקרה שהוראות סעיף 9 לחוק שוויון זכויות לאנשים עם מוגבלות חלות על המציע</w:t>
      </w:r>
      <w:r w:rsidRPr="00636EE3">
        <w:rPr>
          <w:rFonts w:hint="cs"/>
          <w:rtl/>
        </w:rPr>
        <w:t>,</w:t>
      </w:r>
      <w:r w:rsidRPr="00636EE3">
        <w:rPr>
          <w:rtl/>
        </w:rPr>
        <w:t xml:space="preserve"> </w:t>
      </w:r>
      <w:r w:rsidRPr="00636EE3">
        <w:rPr>
          <w:rFonts w:hint="cs"/>
          <w:rtl/>
        </w:rPr>
        <w:t>יש</w:t>
      </w:r>
      <w:r w:rsidRPr="00636EE3">
        <w:rPr>
          <w:rtl/>
        </w:rPr>
        <w:t xml:space="preserve"> </w:t>
      </w:r>
      <w:r w:rsidRPr="00636EE3">
        <w:rPr>
          <w:rFonts w:hint="cs"/>
          <w:rtl/>
        </w:rPr>
        <w:t xml:space="preserve">לפרט את אופן עמידתו בדרישות החוק: </w:t>
      </w:r>
    </w:p>
    <w:p w:rsidR="00BF0263" w:rsidRPr="00636EE3" w:rsidRDefault="00BF0263" w:rsidP="00BF0263">
      <w:pPr>
        <w:pStyle w:val="a4"/>
        <w:spacing w:line="360" w:lineRule="auto"/>
        <w:ind w:left="2307" w:right="-180" w:firstLine="248"/>
        <w:jc w:val="both"/>
        <w:rPr>
          <w:rFonts w:ascii="David" w:hAnsi="David" w:cs="David"/>
        </w:rPr>
      </w:pPr>
      <w:r w:rsidRPr="00636EE3">
        <w:rPr>
          <w:rFonts w:ascii="David" w:hAnsi="David" w:cs="David" w:hint="cs"/>
          <w:sz w:val="22"/>
          <w:szCs w:val="22"/>
          <w:u w:val="single"/>
          <w:rtl/>
        </w:rPr>
        <w:t xml:space="preserve">יש לסמן ב- </w:t>
      </w:r>
      <w:r w:rsidRPr="00636EE3">
        <w:rPr>
          <w:rFonts w:ascii="David" w:hAnsi="David" w:cs="David" w:hint="cs"/>
          <w:sz w:val="22"/>
          <w:szCs w:val="22"/>
          <w:u w:val="single"/>
        </w:rPr>
        <w:t>X</w:t>
      </w:r>
      <w:r w:rsidRPr="00636EE3">
        <w:rPr>
          <w:rFonts w:ascii="David" w:hAnsi="David" w:cs="David" w:hint="cs"/>
          <w:sz w:val="22"/>
          <w:szCs w:val="22"/>
          <w:u w:val="single"/>
          <w:rtl/>
        </w:rPr>
        <w:t xml:space="preserve"> את אחת מהאפשרויות:</w:t>
      </w:r>
    </w:p>
    <w:p w:rsidR="00BF0263" w:rsidRPr="00636EE3" w:rsidRDefault="00BF0263" w:rsidP="00BF0263">
      <w:pPr>
        <w:numPr>
          <w:ilvl w:val="3"/>
          <w:numId w:val="6"/>
        </w:numPr>
        <w:tabs>
          <w:tab w:val="clear" w:pos="2160"/>
          <w:tab w:val="num" w:pos="2814"/>
        </w:tabs>
        <w:spacing w:line="360" w:lineRule="auto"/>
        <w:ind w:left="2814" w:right="360"/>
        <w:jc w:val="both"/>
        <w:rPr>
          <w:rFonts w:ascii="David" w:hAnsi="David" w:cs="David"/>
          <w:rtl/>
        </w:rPr>
      </w:pPr>
      <w:r w:rsidRPr="00636EE3">
        <w:rPr>
          <w:rFonts w:ascii="David" w:hAnsi="David" w:cs="David"/>
          <w:rtl/>
        </w:rPr>
        <w:t>המציע מעסיק פחות מ-100 עובדים.</w:t>
      </w:r>
    </w:p>
    <w:p w:rsidR="00BF0263" w:rsidRPr="00636EE3" w:rsidRDefault="00BF0263" w:rsidP="00BF0263">
      <w:pPr>
        <w:numPr>
          <w:ilvl w:val="3"/>
          <w:numId w:val="6"/>
        </w:numPr>
        <w:tabs>
          <w:tab w:val="clear" w:pos="2160"/>
          <w:tab w:val="num" w:pos="2814"/>
        </w:tabs>
        <w:spacing w:line="360" w:lineRule="auto"/>
        <w:ind w:left="2814" w:right="360"/>
        <w:jc w:val="both"/>
        <w:rPr>
          <w:rFonts w:ascii="David" w:hAnsi="David" w:cs="David"/>
        </w:rPr>
      </w:pPr>
      <w:r w:rsidRPr="00636EE3">
        <w:rPr>
          <w:rFonts w:ascii="David" w:hAnsi="David" w:cs="David"/>
          <w:rtl/>
        </w:rPr>
        <w:t>המציע מעסיק 100 עובדים או יותר.</w:t>
      </w:r>
    </w:p>
    <w:p w:rsidR="00BF0263" w:rsidRPr="00636EE3" w:rsidRDefault="00BF0263" w:rsidP="00BF0263">
      <w:pPr>
        <w:pStyle w:val="11111"/>
        <w:tabs>
          <w:tab w:val="clear" w:pos="1617"/>
        </w:tabs>
        <w:ind w:left="3177" w:hanging="1276"/>
      </w:pPr>
      <w:r w:rsidRPr="00636EE3">
        <w:rPr>
          <w:rtl/>
        </w:rPr>
        <w:t xml:space="preserve">במקרה שהמציע מעסיק 100 עובדים או יותר </w:t>
      </w:r>
      <w:r w:rsidRPr="00636EE3">
        <w:rPr>
          <w:rFonts w:hint="cs"/>
          <w:rtl/>
        </w:rPr>
        <w:t>(</w:t>
      </w:r>
      <w:r w:rsidRPr="00636EE3">
        <w:rPr>
          <w:rFonts w:hint="cs"/>
          <w:i/>
          <w:iCs/>
          <w:sz w:val="22"/>
          <w:szCs w:val="22"/>
          <w:rtl/>
        </w:rPr>
        <w:t xml:space="preserve">יש לסמן ב- </w:t>
      </w:r>
      <w:r w:rsidRPr="00636EE3">
        <w:rPr>
          <w:rFonts w:hint="cs"/>
          <w:i/>
          <w:iCs/>
          <w:sz w:val="22"/>
          <w:szCs w:val="22"/>
        </w:rPr>
        <w:t>X</w:t>
      </w:r>
      <w:r w:rsidRPr="00636EE3">
        <w:rPr>
          <w:rFonts w:hint="cs"/>
          <w:i/>
          <w:iCs/>
          <w:sz w:val="22"/>
          <w:szCs w:val="22"/>
          <w:rtl/>
        </w:rPr>
        <w:t xml:space="preserve"> את אחת מהאפשרויות</w:t>
      </w:r>
      <w:r w:rsidRPr="00636EE3">
        <w:rPr>
          <w:rFonts w:hint="cs"/>
          <w:rtl/>
        </w:rPr>
        <w:t>)</w:t>
      </w:r>
      <w:r w:rsidRPr="00636EE3">
        <w:rPr>
          <w:rtl/>
        </w:rPr>
        <w:t>:</w:t>
      </w:r>
    </w:p>
    <w:p w:rsidR="00BF0263" w:rsidRPr="00636EE3" w:rsidRDefault="00BF0263" w:rsidP="00BF0263">
      <w:pPr>
        <w:numPr>
          <w:ilvl w:val="3"/>
          <w:numId w:val="7"/>
        </w:numPr>
        <w:tabs>
          <w:tab w:val="clear" w:pos="2160"/>
          <w:tab w:val="num" w:pos="2893"/>
        </w:tabs>
        <w:spacing w:line="360" w:lineRule="auto"/>
        <w:ind w:left="2893" w:right="360" w:hanging="425"/>
        <w:jc w:val="both"/>
        <w:rPr>
          <w:rFonts w:ascii="David" w:hAnsi="David" w:cs="David"/>
          <w:rtl/>
        </w:rPr>
      </w:pPr>
      <w:r w:rsidRPr="00636EE3">
        <w:rPr>
          <w:rFonts w:ascii="David" w:hAnsi="David" w:cs="David"/>
          <w:rtl/>
        </w:rPr>
        <w:t>המציע מתחייב כי ככל שיזכה במכרז יפנה למנהל הכללי של משרד העבודה לשם</w:t>
      </w:r>
      <w:r w:rsidRPr="00636EE3">
        <w:rPr>
          <w:rFonts w:ascii="David" w:hAnsi="David" w:cs="David"/>
        </w:rPr>
        <w:t xml:space="preserve"> </w:t>
      </w:r>
      <w:r w:rsidRPr="00636EE3">
        <w:rPr>
          <w:rFonts w:ascii="David" w:hAnsi="David" w:cs="David"/>
          <w:rtl/>
        </w:rPr>
        <w:t>בחינת</w:t>
      </w:r>
      <w:r w:rsidRPr="00636EE3">
        <w:rPr>
          <w:rFonts w:ascii="David" w:hAnsi="David" w:cs="David"/>
        </w:rPr>
        <w:t xml:space="preserve"> </w:t>
      </w:r>
      <w:r w:rsidRPr="00636EE3">
        <w:rPr>
          <w:rFonts w:ascii="David" w:hAnsi="David" w:cs="David"/>
          <w:rtl/>
        </w:rPr>
        <w:t>יישום</w:t>
      </w:r>
      <w:r w:rsidRPr="00636EE3">
        <w:rPr>
          <w:rFonts w:ascii="David" w:hAnsi="David" w:cs="David"/>
        </w:rPr>
        <w:t xml:space="preserve"> </w:t>
      </w:r>
      <w:r w:rsidRPr="00636EE3">
        <w:rPr>
          <w:rFonts w:ascii="David" w:hAnsi="David" w:cs="David"/>
          <w:rtl/>
        </w:rPr>
        <w:t>חובותיו</w:t>
      </w:r>
      <w:r w:rsidRPr="00636EE3">
        <w:rPr>
          <w:rFonts w:ascii="David" w:hAnsi="David" w:cs="David"/>
        </w:rPr>
        <w:t xml:space="preserve"> </w:t>
      </w:r>
      <w:r w:rsidRPr="00636EE3">
        <w:rPr>
          <w:rFonts w:ascii="David" w:hAnsi="David" w:cs="David"/>
          <w:rtl/>
        </w:rPr>
        <w:t>לפי</w:t>
      </w:r>
      <w:r w:rsidRPr="00636EE3">
        <w:rPr>
          <w:rFonts w:ascii="David" w:hAnsi="David" w:cs="David"/>
        </w:rPr>
        <w:t xml:space="preserve"> </w:t>
      </w:r>
      <w:r w:rsidRPr="00636EE3">
        <w:rPr>
          <w:rFonts w:ascii="David" w:hAnsi="David" w:cs="David"/>
          <w:rtl/>
        </w:rPr>
        <w:t>סעיף</w:t>
      </w:r>
      <w:r w:rsidRPr="00636EE3">
        <w:rPr>
          <w:rFonts w:ascii="David" w:hAnsi="David" w:cs="David"/>
        </w:rPr>
        <w:t xml:space="preserve"> 9 </w:t>
      </w:r>
      <w:r w:rsidRPr="00636EE3">
        <w:rPr>
          <w:rFonts w:ascii="David" w:hAnsi="David" w:cs="David"/>
          <w:rtl/>
        </w:rPr>
        <w:t>לחוק שוויון</w:t>
      </w:r>
      <w:r w:rsidRPr="00636EE3">
        <w:rPr>
          <w:rFonts w:ascii="David" w:hAnsi="David" w:cs="David"/>
        </w:rPr>
        <w:t xml:space="preserve"> </w:t>
      </w:r>
      <w:r w:rsidRPr="00636EE3">
        <w:rPr>
          <w:rFonts w:ascii="David" w:hAnsi="David" w:cs="David"/>
          <w:rtl/>
        </w:rPr>
        <w:t>זכויות לאנשים עם מוגבלות, ובמקרה</w:t>
      </w:r>
      <w:r w:rsidRPr="00636EE3">
        <w:rPr>
          <w:rFonts w:ascii="David" w:hAnsi="David" w:cs="David"/>
        </w:rPr>
        <w:t xml:space="preserve"> </w:t>
      </w:r>
      <w:r w:rsidRPr="00636EE3">
        <w:rPr>
          <w:rFonts w:ascii="David" w:hAnsi="David" w:cs="David"/>
          <w:rtl/>
        </w:rPr>
        <w:t>הצורך</w:t>
      </w:r>
      <w:r w:rsidRPr="00636EE3">
        <w:rPr>
          <w:rFonts w:ascii="David" w:hAnsi="David" w:cs="David" w:hint="cs"/>
          <w:rtl/>
        </w:rPr>
        <w:t xml:space="preserve"> </w:t>
      </w:r>
      <w:r w:rsidRPr="00636EE3">
        <w:rPr>
          <w:rFonts w:ascii="David" w:hAnsi="David" w:cs="David"/>
        </w:rPr>
        <w:t>–</w:t>
      </w:r>
      <w:r w:rsidRPr="00636EE3">
        <w:rPr>
          <w:rFonts w:ascii="David" w:hAnsi="David" w:cs="David"/>
          <w:rtl/>
        </w:rPr>
        <w:t xml:space="preserve"> לשם</w:t>
      </w:r>
      <w:r w:rsidRPr="00636EE3">
        <w:rPr>
          <w:rFonts w:ascii="David" w:hAnsi="David" w:cs="David"/>
        </w:rPr>
        <w:t xml:space="preserve"> </w:t>
      </w:r>
      <w:r w:rsidRPr="00636EE3">
        <w:rPr>
          <w:rFonts w:ascii="David" w:hAnsi="David" w:cs="David"/>
          <w:rtl/>
        </w:rPr>
        <w:t>קבלת הנחיות</w:t>
      </w:r>
      <w:r w:rsidRPr="00636EE3">
        <w:rPr>
          <w:rFonts w:ascii="David" w:hAnsi="David" w:cs="David"/>
        </w:rPr>
        <w:t xml:space="preserve"> </w:t>
      </w:r>
      <w:r w:rsidRPr="00636EE3">
        <w:rPr>
          <w:rFonts w:ascii="David" w:hAnsi="David" w:cs="David"/>
          <w:rtl/>
        </w:rPr>
        <w:t>בקשר</w:t>
      </w:r>
      <w:r w:rsidRPr="00636EE3">
        <w:rPr>
          <w:rFonts w:ascii="David" w:hAnsi="David" w:cs="David"/>
        </w:rPr>
        <w:t xml:space="preserve"> </w:t>
      </w:r>
      <w:r w:rsidRPr="00636EE3">
        <w:rPr>
          <w:rFonts w:ascii="David" w:hAnsi="David" w:cs="David"/>
          <w:rtl/>
        </w:rPr>
        <w:t>ליישומן</w:t>
      </w:r>
      <w:r w:rsidRPr="00636EE3">
        <w:rPr>
          <w:rFonts w:ascii="David" w:hAnsi="David" w:cs="David"/>
        </w:rPr>
        <w:t>.</w:t>
      </w:r>
    </w:p>
    <w:p w:rsidR="00BF0263" w:rsidRPr="00636EE3" w:rsidRDefault="00BF0263" w:rsidP="00BF0263">
      <w:pPr>
        <w:numPr>
          <w:ilvl w:val="3"/>
          <w:numId w:val="7"/>
        </w:numPr>
        <w:tabs>
          <w:tab w:val="clear" w:pos="2160"/>
          <w:tab w:val="num" w:pos="2893"/>
        </w:tabs>
        <w:spacing w:line="360" w:lineRule="auto"/>
        <w:ind w:left="2893" w:right="360" w:hanging="425"/>
        <w:jc w:val="both"/>
        <w:rPr>
          <w:rFonts w:ascii="David" w:hAnsi="David" w:cs="David"/>
        </w:rPr>
      </w:pPr>
      <w:r w:rsidRPr="00636EE3">
        <w:rPr>
          <w:rFonts w:ascii="David" w:hAnsi="David" w:cs="David"/>
          <w:rtl/>
        </w:rPr>
        <w:t xml:space="preserve">המציע </w:t>
      </w:r>
      <w:r w:rsidRPr="00636EE3">
        <w:rPr>
          <w:rFonts w:ascii="David" w:hAnsi="David" w:cs="David" w:hint="eastAsia"/>
          <w:rtl/>
        </w:rPr>
        <w:t>פנה</w:t>
      </w:r>
      <w:r w:rsidRPr="00636EE3">
        <w:rPr>
          <w:rFonts w:ascii="David" w:hAnsi="David" w:cs="David"/>
          <w:rtl/>
        </w:rPr>
        <w:t xml:space="preserve"> </w:t>
      </w:r>
      <w:r w:rsidRPr="00636EE3">
        <w:rPr>
          <w:rFonts w:ascii="David" w:hAnsi="David" w:cs="David" w:hint="eastAsia"/>
          <w:rtl/>
        </w:rPr>
        <w:t>בעבר</w:t>
      </w:r>
      <w:r w:rsidRPr="00636EE3">
        <w:rPr>
          <w:rFonts w:ascii="David" w:hAnsi="David" w:cs="David"/>
          <w:rtl/>
        </w:rPr>
        <w:t xml:space="preserve"> למנהל הכללי של משרד העבודה לשם בחינת</w:t>
      </w:r>
      <w:r w:rsidRPr="00636EE3">
        <w:rPr>
          <w:rFonts w:ascii="David" w:hAnsi="David" w:cs="David"/>
        </w:rPr>
        <w:t xml:space="preserve"> </w:t>
      </w:r>
      <w:r w:rsidRPr="00636EE3">
        <w:rPr>
          <w:rFonts w:ascii="David" w:hAnsi="David" w:cs="David"/>
          <w:rtl/>
        </w:rPr>
        <w:t>יישום</w:t>
      </w:r>
      <w:r w:rsidRPr="00636EE3">
        <w:rPr>
          <w:rFonts w:ascii="David" w:hAnsi="David" w:cs="David"/>
        </w:rPr>
        <w:t xml:space="preserve"> </w:t>
      </w:r>
      <w:r w:rsidRPr="00636EE3">
        <w:rPr>
          <w:rFonts w:ascii="David" w:hAnsi="David" w:cs="David"/>
          <w:rtl/>
        </w:rPr>
        <w:t>חובותיו</w:t>
      </w:r>
      <w:r w:rsidRPr="00636EE3">
        <w:rPr>
          <w:rFonts w:ascii="David" w:hAnsi="David" w:cs="David"/>
        </w:rPr>
        <w:t xml:space="preserve"> </w:t>
      </w:r>
      <w:r w:rsidRPr="00636EE3">
        <w:rPr>
          <w:rFonts w:ascii="David" w:hAnsi="David" w:cs="David"/>
          <w:rtl/>
        </w:rPr>
        <w:t>לפי</w:t>
      </w:r>
      <w:r w:rsidRPr="00636EE3">
        <w:rPr>
          <w:rFonts w:ascii="David" w:hAnsi="David" w:cs="David"/>
        </w:rPr>
        <w:t xml:space="preserve"> </w:t>
      </w:r>
      <w:r w:rsidRPr="00636EE3">
        <w:rPr>
          <w:rFonts w:ascii="David" w:hAnsi="David" w:cs="David"/>
          <w:rtl/>
        </w:rPr>
        <w:t>סעיף</w:t>
      </w:r>
      <w:r w:rsidRPr="00636EE3">
        <w:rPr>
          <w:rFonts w:ascii="David" w:hAnsi="David" w:cs="David"/>
        </w:rPr>
        <w:t xml:space="preserve"> 9 </w:t>
      </w:r>
      <w:r w:rsidRPr="00636EE3">
        <w:rPr>
          <w:rFonts w:ascii="David" w:hAnsi="David" w:cs="David"/>
          <w:rtl/>
        </w:rPr>
        <w:t>לחוק שוויון</w:t>
      </w:r>
      <w:r w:rsidRPr="00636EE3">
        <w:rPr>
          <w:rFonts w:ascii="David" w:hAnsi="David" w:cs="David"/>
        </w:rPr>
        <w:t xml:space="preserve"> </w:t>
      </w:r>
      <w:r w:rsidRPr="00636EE3">
        <w:rPr>
          <w:rFonts w:ascii="David" w:hAnsi="David" w:cs="David"/>
          <w:rtl/>
        </w:rPr>
        <w:t xml:space="preserve">זכויות </w:t>
      </w:r>
      <w:r w:rsidRPr="00636EE3">
        <w:rPr>
          <w:rFonts w:ascii="David" w:hAnsi="David" w:cs="David"/>
          <w:rtl/>
        </w:rPr>
        <w:lastRenderedPageBreak/>
        <w:t>לאנשים עם מוגבלות, ואם קיבל הנחיות ליישום חובותיו פעל ליישומן.</w:t>
      </w:r>
    </w:p>
    <w:p w:rsidR="00BF0263" w:rsidRPr="00636EE3" w:rsidRDefault="00BF0263" w:rsidP="00BF0263">
      <w:pPr>
        <w:spacing w:line="360" w:lineRule="auto"/>
        <w:ind w:right="-180"/>
        <w:rPr>
          <w:rFonts w:ascii="David" w:hAnsi="David" w:cs="David"/>
          <w:rtl/>
        </w:rPr>
      </w:pPr>
      <w:r w:rsidRPr="00636EE3">
        <w:rPr>
          <w:rFonts w:hint="cs"/>
          <w:rtl/>
        </w:rPr>
        <w:t xml:space="preserve"> </w:t>
      </w:r>
    </w:p>
    <w:p w:rsidR="00BF0263" w:rsidRPr="00636EE3" w:rsidRDefault="00BF0263" w:rsidP="00BF0263">
      <w:pPr>
        <w:pStyle w:val="11"/>
        <w:rPr>
          <w:rtl/>
        </w:rPr>
      </w:pPr>
      <w:bookmarkStart w:id="46" w:name="_Toc43400630"/>
      <w:bookmarkStart w:id="47" w:name="_Toc44931941"/>
      <w:bookmarkStart w:id="48" w:name="_Toc44932028"/>
      <w:bookmarkStart w:id="49" w:name="_Toc53331349"/>
      <w:r w:rsidRPr="00636EE3">
        <w:rPr>
          <w:rFonts w:hint="eastAsia"/>
          <w:rtl/>
        </w:rPr>
        <w:t>תנאי</w:t>
      </w:r>
      <w:r w:rsidRPr="00636EE3">
        <w:rPr>
          <w:rtl/>
        </w:rPr>
        <w:t xml:space="preserve"> </w:t>
      </w:r>
      <w:r w:rsidRPr="00636EE3">
        <w:rPr>
          <w:rFonts w:hint="eastAsia"/>
          <w:rtl/>
        </w:rPr>
        <w:t>סף</w:t>
      </w:r>
      <w:r w:rsidRPr="00636EE3">
        <w:rPr>
          <w:rtl/>
        </w:rPr>
        <w:t xml:space="preserve"> </w:t>
      </w:r>
      <w:r w:rsidRPr="00636EE3">
        <w:rPr>
          <w:rFonts w:hint="eastAsia"/>
          <w:rtl/>
        </w:rPr>
        <w:t>מקצועיים</w:t>
      </w:r>
      <w:r w:rsidRPr="00636EE3">
        <w:rPr>
          <w:rtl/>
        </w:rPr>
        <w:t>:</w:t>
      </w:r>
      <w:bookmarkEnd w:id="46"/>
      <w:bookmarkEnd w:id="47"/>
      <w:bookmarkEnd w:id="48"/>
      <w:bookmarkEnd w:id="49"/>
    </w:p>
    <w:p w:rsidR="00BF0263" w:rsidRPr="00636EE3" w:rsidRDefault="00BF0263" w:rsidP="00BF0263">
      <w:pPr>
        <w:pStyle w:val="111"/>
        <w:rPr>
          <w:b w:val="0"/>
          <w:bCs w:val="0"/>
        </w:rPr>
      </w:pPr>
      <w:r w:rsidRPr="00636EE3">
        <w:rPr>
          <w:rFonts w:hint="cs"/>
          <w:b w:val="0"/>
          <w:bCs w:val="0"/>
          <w:rtl/>
        </w:rPr>
        <w:t>עם הגשת הצעה זו, המציע מצהיר ומתחייב כי הוא עומד בתנאי הסף המקצועיים המפורטים ב</w:t>
      </w:r>
      <w:r w:rsidRPr="00636EE3">
        <w:rPr>
          <w:rFonts w:hint="eastAsia"/>
          <w:b w:val="0"/>
          <w:bCs w:val="0"/>
          <w:rtl/>
        </w:rPr>
        <w:t>פרק</w:t>
      </w:r>
      <w:r w:rsidRPr="00636EE3">
        <w:rPr>
          <w:b w:val="0"/>
          <w:bCs w:val="0"/>
          <w:rtl/>
        </w:rPr>
        <w:t xml:space="preserve"> </w:t>
      </w:r>
      <w:r w:rsidRPr="00636EE3">
        <w:rPr>
          <w:rFonts w:hint="eastAsia"/>
          <w:b w:val="0"/>
          <w:bCs w:val="0"/>
          <w:rtl/>
        </w:rPr>
        <w:t>א</w:t>
      </w:r>
      <w:r w:rsidRPr="00636EE3">
        <w:rPr>
          <w:b w:val="0"/>
          <w:bCs w:val="0"/>
          <w:rtl/>
        </w:rPr>
        <w:t>'</w:t>
      </w:r>
      <w:r w:rsidRPr="00636EE3">
        <w:rPr>
          <w:rFonts w:hint="cs"/>
          <w:b w:val="0"/>
          <w:bCs w:val="0"/>
          <w:rtl/>
        </w:rPr>
        <w:t xml:space="preserve"> למכרז.</w:t>
      </w:r>
    </w:p>
    <w:p w:rsidR="00BF0263" w:rsidRPr="00636EE3" w:rsidRDefault="00BF0263" w:rsidP="00BF0263">
      <w:pPr>
        <w:pStyle w:val="111"/>
      </w:pPr>
      <w:r w:rsidRPr="00636EE3">
        <w:rPr>
          <w:rFonts w:hint="cs"/>
          <w:b w:val="0"/>
          <w:bCs w:val="0"/>
          <w:rtl/>
        </w:rPr>
        <w:t>המציע יפרט את אופן עמידתו בתנאי הסף המקצועיים, בהתאם למפורט להלן</w:t>
      </w:r>
      <w:r w:rsidRPr="00636EE3">
        <w:rPr>
          <w:rFonts w:hint="cs"/>
          <w:rtl/>
        </w:rPr>
        <w:t>:</w:t>
      </w:r>
    </w:p>
    <w:p w:rsidR="00BF0263" w:rsidRPr="00636EE3" w:rsidRDefault="00BF0263" w:rsidP="00BF0263">
      <w:pPr>
        <w:pStyle w:val="1111"/>
        <w:tabs>
          <w:tab w:val="clear" w:pos="1617"/>
        </w:tabs>
        <w:ind w:left="2043"/>
        <w:contextualSpacing/>
      </w:pPr>
      <w:bookmarkStart w:id="50" w:name="_Ref125055860"/>
      <w:bookmarkStart w:id="51" w:name="show_IfNisayonMetziaShanim_1"/>
      <w:r w:rsidRPr="00636EE3">
        <w:rPr>
          <w:rtl/>
        </w:rPr>
        <w:t xml:space="preserve">להוכחת עמידתו בתנאי הסף שבסעיף </w:t>
      </w:r>
      <w:r w:rsidRPr="00636EE3">
        <w:rPr>
          <w:rtl/>
        </w:rPr>
        <w:fldChar w:fldCharType="begin"/>
      </w:r>
      <w:r w:rsidRPr="00636EE3">
        <w:rPr>
          <w:rtl/>
        </w:rPr>
        <w:instrText xml:space="preserve"> </w:instrText>
      </w:r>
      <w:r w:rsidRPr="00636EE3">
        <w:instrText>REF</w:instrText>
      </w:r>
      <w:r w:rsidRPr="00636EE3">
        <w:rPr>
          <w:rtl/>
        </w:rPr>
        <w:instrText xml:space="preserve"> _</w:instrText>
      </w:r>
      <w:r w:rsidRPr="00636EE3">
        <w:instrText>Ref124948423 \r \h</w:instrText>
      </w:r>
      <w:r w:rsidRPr="00636EE3">
        <w:rPr>
          <w:rtl/>
        </w:rPr>
        <w:instrText xml:space="preserve">  \* </w:instrText>
      </w:r>
      <w:r w:rsidRPr="00636EE3">
        <w:instrText>MERGEFORMAT</w:instrText>
      </w:r>
      <w:r w:rsidRPr="00636EE3">
        <w:rPr>
          <w:rtl/>
        </w:rPr>
        <w:instrText xml:space="preserve"> </w:instrText>
      </w:r>
      <w:r w:rsidRPr="00636EE3">
        <w:rPr>
          <w:rtl/>
        </w:rPr>
      </w:r>
      <w:r w:rsidRPr="00636EE3">
        <w:rPr>
          <w:rtl/>
        </w:rPr>
        <w:fldChar w:fldCharType="separate"/>
      </w:r>
      <w:r>
        <w:rPr>
          <w:cs/>
        </w:rPr>
        <w:t>‎</w:t>
      </w:r>
      <w:r>
        <w:t>2.3.1</w:t>
      </w:r>
      <w:r w:rsidRPr="00636EE3">
        <w:rPr>
          <w:rtl/>
        </w:rPr>
        <w:fldChar w:fldCharType="end"/>
      </w:r>
      <w:r w:rsidRPr="00636EE3">
        <w:rPr>
          <w:rtl/>
        </w:rPr>
        <w:t xml:space="preserve"> </w:t>
      </w:r>
      <w:r>
        <w:rPr>
          <w:rFonts w:hint="cs"/>
          <w:rtl/>
        </w:rPr>
        <w:t xml:space="preserve">למכרז </w:t>
      </w:r>
      <w:r w:rsidRPr="00636EE3">
        <w:rPr>
          <w:rtl/>
        </w:rPr>
        <w:t>מצהיר המציע, כי סיפק, בעצמו או באמצעות חברה קשורה, בכל אחת מהשנים 20</w:t>
      </w:r>
      <w:r w:rsidRPr="00636EE3">
        <w:rPr>
          <w:rFonts w:hint="cs"/>
          <w:rtl/>
        </w:rPr>
        <w:t>20</w:t>
      </w:r>
      <w:r w:rsidRPr="00636EE3">
        <w:rPr>
          <w:rtl/>
        </w:rPr>
        <w:t>-2022, רישיונות עבור לפחות 5 כלי תשתית ממשפחות כלי התשתית המפורטות להלן:</w:t>
      </w:r>
      <w:bookmarkEnd w:id="50"/>
    </w:p>
    <w:tbl>
      <w:tblPr>
        <w:tblStyle w:val="a7"/>
        <w:bidiVisual/>
        <w:tblW w:w="7404" w:type="dxa"/>
        <w:tblInd w:w="765" w:type="dxa"/>
        <w:tblLook w:val="04A0" w:firstRow="1" w:lastRow="0" w:firstColumn="1" w:lastColumn="0" w:noHBand="0" w:noVBand="1"/>
      </w:tblPr>
      <w:tblGrid>
        <w:gridCol w:w="944"/>
        <w:gridCol w:w="4198"/>
        <w:gridCol w:w="754"/>
        <w:gridCol w:w="754"/>
        <w:gridCol w:w="754"/>
      </w:tblGrid>
      <w:tr w:rsidR="00BF0263" w:rsidRPr="00636EE3" w:rsidTr="00A47BEA">
        <w:trPr>
          <w:trHeight w:val="482"/>
        </w:trPr>
        <w:tc>
          <w:tcPr>
            <w:tcW w:w="944" w:type="dxa"/>
            <w:vMerge w:val="restart"/>
          </w:tcPr>
          <w:p w:rsidR="00BF0263" w:rsidRPr="00636EE3" w:rsidRDefault="00BF0263" w:rsidP="00A47BEA">
            <w:pPr>
              <w:pStyle w:val="1-"/>
              <w:numPr>
                <w:ilvl w:val="0"/>
                <w:numId w:val="0"/>
              </w:numPr>
              <w:spacing w:after="0"/>
              <w:ind w:left="360"/>
              <w:jc w:val="left"/>
              <w:rPr>
                <w:rtl/>
              </w:rPr>
            </w:pPr>
            <w:r w:rsidRPr="00636EE3">
              <w:rPr>
                <w:rFonts w:hint="cs"/>
                <w:sz w:val="22"/>
                <w:szCs w:val="22"/>
                <w:rtl/>
              </w:rPr>
              <w:t>מס'</w:t>
            </w:r>
          </w:p>
        </w:tc>
        <w:tc>
          <w:tcPr>
            <w:tcW w:w="4198" w:type="dxa"/>
            <w:vMerge w:val="restart"/>
          </w:tcPr>
          <w:p w:rsidR="00BF0263" w:rsidRPr="00636EE3" w:rsidRDefault="00BF0263" w:rsidP="00A47BEA">
            <w:pPr>
              <w:pStyle w:val="1111"/>
              <w:numPr>
                <w:ilvl w:val="0"/>
                <w:numId w:val="0"/>
              </w:numPr>
              <w:spacing w:before="0" w:after="0" w:line="240" w:lineRule="auto"/>
              <w:contextualSpacing/>
              <w:rPr>
                <w:rtl/>
              </w:rPr>
            </w:pPr>
            <w:r w:rsidRPr="00636EE3">
              <w:rPr>
                <w:rFonts w:hint="cs"/>
                <w:rtl/>
              </w:rPr>
              <w:t>כלי תשתית</w:t>
            </w:r>
          </w:p>
        </w:tc>
        <w:tc>
          <w:tcPr>
            <w:tcW w:w="2262" w:type="dxa"/>
            <w:gridSpan w:val="3"/>
          </w:tcPr>
          <w:p w:rsidR="00BF0263" w:rsidRPr="00636EE3" w:rsidRDefault="00BF0263" w:rsidP="00A47BEA">
            <w:pPr>
              <w:pStyle w:val="1111"/>
              <w:numPr>
                <w:ilvl w:val="0"/>
                <w:numId w:val="0"/>
              </w:numPr>
              <w:spacing w:before="0" w:after="0" w:line="240" w:lineRule="auto"/>
              <w:contextualSpacing/>
              <w:jc w:val="center"/>
              <w:rPr>
                <w:rtl/>
              </w:rPr>
            </w:pPr>
            <w:r>
              <w:rPr>
                <w:rFonts w:hint="cs"/>
                <w:rtl/>
              </w:rPr>
              <w:t xml:space="preserve">סוגי כלי התשתית להם סיפק המציע רישוי </w:t>
            </w:r>
            <w:r w:rsidRPr="00636EE3">
              <w:rPr>
                <w:rFonts w:hint="cs"/>
                <w:rtl/>
              </w:rPr>
              <w:t>בשנת</w:t>
            </w:r>
          </w:p>
        </w:tc>
      </w:tr>
      <w:tr w:rsidR="00BF0263" w:rsidRPr="00636EE3" w:rsidTr="00A47BEA">
        <w:trPr>
          <w:trHeight w:val="482"/>
        </w:trPr>
        <w:tc>
          <w:tcPr>
            <w:tcW w:w="944" w:type="dxa"/>
            <w:vMerge/>
          </w:tcPr>
          <w:p w:rsidR="00BF0263" w:rsidRPr="00636EE3" w:rsidRDefault="00BF0263" w:rsidP="00A47BEA">
            <w:pPr>
              <w:pStyle w:val="1-"/>
              <w:numPr>
                <w:ilvl w:val="0"/>
                <w:numId w:val="0"/>
              </w:numPr>
              <w:spacing w:after="0"/>
              <w:ind w:left="360"/>
              <w:jc w:val="left"/>
              <w:rPr>
                <w:rtl/>
              </w:rPr>
            </w:pPr>
          </w:p>
        </w:tc>
        <w:tc>
          <w:tcPr>
            <w:tcW w:w="4198" w:type="dxa"/>
            <w:vMerge/>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jc w:val="center"/>
              <w:rPr>
                <w:rtl/>
              </w:rPr>
            </w:pPr>
            <w:r w:rsidRPr="00636EE3">
              <w:rPr>
                <w:rFonts w:hint="cs"/>
                <w:rtl/>
              </w:rPr>
              <w:t>2020</w:t>
            </w:r>
          </w:p>
        </w:tc>
        <w:tc>
          <w:tcPr>
            <w:tcW w:w="754" w:type="dxa"/>
          </w:tcPr>
          <w:p w:rsidR="00BF0263" w:rsidRPr="00636EE3" w:rsidRDefault="00BF0263" w:rsidP="00A47BEA">
            <w:pPr>
              <w:pStyle w:val="1111"/>
              <w:numPr>
                <w:ilvl w:val="0"/>
                <w:numId w:val="0"/>
              </w:numPr>
              <w:spacing w:before="0" w:after="0" w:line="240" w:lineRule="auto"/>
              <w:contextualSpacing/>
              <w:jc w:val="center"/>
              <w:rPr>
                <w:rtl/>
              </w:rPr>
            </w:pPr>
            <w:r w:rsidRPr="00636EE3">
              <w:rPr>
                <w:rFonts w:hint="cs"/>
                <w:rtl/>
              </w:rPr>
              <w:t>2021</w:t>
            </w:r>
          </w:p>
        </w:tc>
        <w:tc>
          <w:tcPr>
            <w:tcW w:w="754" w:type="dxa"/>
          </w:tcPr>
          <w:p w:rsidR="00BF0263" w:rsidRPr="00636EE3" w:rsidRDefault="00BF0263" w:rsidP="00A47BEA">
            <w:pPr>
              <w:pStyle w:val="1111"/>
              <w:numPr>
                <w:ilvl w:val="0"/>
                <w:numId w:val="0"/>
              </w:numPr>
              <w:spacing w:before="0" w:after="0" w:line="240" w:lineRule="auto"/>
              <w:contextualSpacing/>
              <w:jc w:val="center"/>
              <w:rPr>
                <w:rtl/>
              </w:rPr>
            </w:pPr>
            <w:r w:rsidRPr="00636EE3">
              <w:rPr>
                <w:rFonts w:hint="cs"/>
                <w:rtl/>
              </w:rPr>
              <w:t>2022</w:t>
            </w:r>
          </w:p>
        </w:tc>
      </w:tr>
      <w:tr w:rsidR="00BF0263" w:rsidRPr="00636EE3" w:rsidTr="00A47BEA">
        <w:tc>
          <w:tcPr>
            <w:tcW w:w="944" w:type="dxa"/>
          </w:tcPr>
          <w:p w:rsidR="00BF0263" w:rsidRPr="00636EE3" w:rsidRDefault="00BF0263" w:rsidP="00A47BEA">
            <w:pPr>
              <w:pStyle w:val="1-"/>
              <w:numPr>
                <w:ilvl w:val="0"/>
                <w:numId w:val="0"/>
              </w:numPr>
              <w:spacing w:after="0"/>
              <w:rPr>
                <w:sz w:val="24"/>
                <w:szCs w:val="24"/>
                <w:rtl/>
              </w:rPr>
            </w:pPr>
            <w:r w:rsidRPr="00636EE3">
              <w:rPr>
                <w:rFonts w:hint="cs"/>
                <w:sz w:val="24"/>
                <w:szCs w:val="24"/>
                <w:rtl/>
              </w:rPr>
              <w:t>1</w:t>
            </w:r>
          </w:p>
        </w:tc>
        <w:tc>
          <w:tcPr>
            <w:tcW w:w="4198" w:type="dxa"/>
          </w:tcPr>
          <w:p w:rsidR="00BF0263" w:rsidRPr="00636EE3" w:rsidRDefault="00BF0263" w:rsidP="00A47BEA">
            <w:pPr>
              <w:pStyle w:val="11111"/>
              <w:numPr>
                <w:ilvl w:val="0"/>
                <w:numId w:val="0"/>
              </w:numPr>
              <w:spacing w:before="0" w:after="0" w:line="240" w:lineRule="auto"/>
              <w:contextualSpacing/>
            </w:pPr>
            <w:r w:rsidRPr="00636EE3">
              <w:t>Web Gateway</w:t>
            </w: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r>
      <w:tr w:rsidR="00BF0263" w:rsidRPr="00636EE3" w:rsidTr="00A47BEA">
        <w:tc>
          <w:tcPr>
            <w:tcW w:w="944" w:type="dxa"/>
          </w:tcPr>
          <w:p w:rsidR="00BF0263" w:rsidRPr="00636EE3" w:rsidRDefault="00BF0263" w:rsidP="00A47BEA">
            <w:pPr>
              <w:pStyle w:val="1-"/>
              <w:numPr>
                <w:ilvl w:val="0"/>
                <w:numId w:val="0"/>
              </w:numPr>
              <w:spacing w:after="0"/>
              <w:rPr>
                <w:sz w:val="24"/>
                <w:szCs w:val="24"/>
                <w:rtl/>
              </w:rPr>
            </w:pPr>
            <w:r w:rsidRPr="00636EE3">
              <w:rPr>
                <w:rFonts w:hint="cs"/>
                <w:sz w:val="24"/>
                <w:szCs w:val="24"/>
                <w:rtl/>
              </w:rPr>
              <w:t>2</w:t>
            </w:r>
          </w:p>
        </w:tc>
        <w:tc>
          <w:tcPr>
            <w:tcW w:w="4198" w:type="dxa"/>
          </w:tcPr>
          <w:p w:rsidR="00BF0263" w:rsidRPr="00636EE3" w:rsidRDefault="00BF0263" w:rsidP="00A47BEA">
            <w:pPr>
              <w:pStyle w:val="11111"/>
              <w:numPr>
                <w:ilvl w:val="0"/>
                <w:numId w:val="0"/>
              </w:numPr>
              <w:spacing w:before="0" w:after="0" w:line="240" w:lineRule="auto"/>
              <w:contextualSpacing/>
              <w:rPr>
                <w:rtl/>
              </w:rPr>
            </w:pPr>
            <w:r w:rsidRPr="00636EE3">
              <w:t>Fortinet Firewall</w:t>
            </w: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r>
      <w:tr w:rsidR="00BF0263" w:rsidRPr="00636EE3" w:rsidTr="00A47BEA">
        <w:tc>
          <w:tcPr>
            <w:tcW w:w="944" w:type="dxa"/>
          </w:tcPr>
          <w:p w:rsidR="00BF0263" w:rsidRPr="00636EE3" w:rsidRDefault="00BF0263" w:rsidP="00A47BEA">
            <w:pPr>
              <w:pStyle w:val="1-"/>
              <w:numPr>
                <w:ilvl w:val="0"/>
                <w:numId w:val="0"/>
              </w:numPr>
              <w:spacing w:after="0"/>
              <w:rPr>
                <w:sz w:val="24"/>
                <w:szCs w:val="24"/>
                <w:rtl/>
              </w:rPr>
            </w:pPr>
            <w:r w:rsidRPr="00636EE3">
              <w:rPr>
                <w:rFonts w:hint="cs"/>
                <w:sz w:val="24"/>
                <w:szCs w:val="24"/>
                <w:rtl/>
              </w:rPr>
              <w:t>3</w:t>
            </w:r>
          </w:p>
        </w:tc>
        <w:tc>
          <w:tcPr>
            <w:tcW w:w="4198" w:type="dxa"/>
          </w:tcPr>
          <w:p w:rsidR="00BF0263" w:rsidRPr="00636EE3" w:rsidRDefault="00BF0263" w:rsidP="00A47BEA">
            <w:pPr>
              <w:pStyle w:val="11111"/>
              <w:numPr>
                <w:ilvl w:val="0"/>
                <w:numId w:val="0"/>
              </w:numPr>
              <w:spacing w:before="0" w:after="0" w:line="240" w:lineRule="auto"/>
              <w:contextualSpacing/>
            </w:pPr>
            <w:r w:rsidRPr="00636EE3">
              <w:t>Remote Access</w:t>
            </w: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r>
      <w:tr w:rsidR="00BF0263" w:rsidRPr="00636EE3" w:rsidTr="00A47BEA">
        <w:tc>
          <w:tcPr>
            <w:tcW w:w="944" w:type="dxa"/>
          </w:tcPr>
          <w:p w:rsidR="00BF0263" w:rsidRPr="00636EE3" w:rsidRDefault="00BF0263" w:rsidP="00A47BEA">
            <w:pPr>
              <w:pStyle w:val="1-"/>
              <w:numPr>
                <w:ilvl w:val="0"/>
                <w:numId w:val="0"/>
              </w:numPr>
              <w:spacing w:after="0"/>
              <w:rPr>
                <w:sz w:val="24"/>
                <w:szCs w:val="24"/>
                <w:rtl/>
              </w:rPr>
            </w:pPr>
            <w:r w:rsidRPr="00636EE3">
              <w:rPr>
                <w:rFonts w:hint="cs"/>
                <w:sz w:val="24"/>
                <w:szCs w:val="24"/>
                <w:rtl/>
              </w:rPr>
              <w:t>4</w:t>
            </w:r>
          </w:p>
        </w:tc>
        <w:tc>
          <w:tcPr>
            <w:tcW w:w="4198" w:type="dxa"/>
          </w:tcPr>
          <w:p w:rsidR="00BF0263" w:rsidRPr="00636EE3" w:rsidRDefault="00BF0263" w:rsidP="00A47BEA">
            <w:pPr>
              <w:pStyle w:val="11111"/>
              <w:numPr>
                <w:ilvl w:val="0"/>
                <w:numId w:val="0"/>
              </w:numPr>
              <w:spacing w:before="0" w:after="0" w:line="240" w:lineRule="auto"/>
              <w:contextualSpacing/>
              <w:rPr>
                <w:rtl/>
              </w:rPr>
            </w:pPr>
            <w:r w:rsidRPr="00636EE3">
              <w:rPr>
                <w:rtl/>
              </w:rPr>
              <w:t xml:space="preserve">ניטור </w:t>
            </w:r>
            <w:r w:rsidRPr="00636EE3">
              <w:t>Active Directory</w:t>
            </w: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r>
      <w:tr w:rsidR="00BF0263" w:rsidRPr="00636EE3" w:rsidTr="00A47BEA">
        <w:tc>
          <w:tcPr>
            <w:tcW w:w="944" w:type="dxa"/>
          </w:tcPr>
          <w:p w:rsidR="00BF0263" w:rsidRPr="00636EE3" w:rsidRDefault="00BF0263" w:rsidP="00A47BEA">
            <w:pPr>
              <w:pStyle w:val="1-"/>
              <w:numPr>
                <w:ilvl w:val="0"/>
                <w:numId w:val="0"/>
              </w:numPr>
              <w:spacing w:after="0"/>
              <w:rPr>
                <w:sz w:val="24"/>
                <w:szCs w:val="24"/>
                <w:rtl/>
              </w:rPr>
            </w:pPr>
            <w:r w:rsidRPr="00636EE3">
              <w:rPr>
                <w:rFonts w:hint="cs"/>
                <w:sz w:val="24"/>
                <w:szCs w:val="24"/>
                <w:rtl/>
              </w:rPr>
              <w:t>5</w:t>
            </w:r>
          </w:p>
        </w:tc>
        <w:tc>
          <w:tcPr>
            <w:tcW w:w="4198" w:type="dxa"/>
          </w:tcPr>
          <w:p w:rsidR="00BF0263" w:rsidRPr="00636EE3" w:rsidRDefault="00BF0263" w:rsidP="00A47BEA">
            <w:pPr>
              <w:pStyle w:val="11111"/>
              <w:numPr>
                <w:ilvl w:val="0"/>
                <w:numId w:val="0"/>
              </w:numPr>
              <w:spacing w:before="0" w:after="0" w:line="240" w:lineRule="auto"/>
              <w:contextualSpacing/>
              <w:rPr>
                <w:rtl/>
              </w:rPr>
            </w:pPr>
            <w:r w:rsidRPr="00636EE3">
              <w:rPr>
                <w:rtl/>
              </w:rPr>
              <w:t xml:space="preserve">בקרת </w:t>
            </w:r>
            <w:r w:rsidRPr="00636EE3">
              <w:t>Local Admin</w:t>
            </w:r>
            <w:r w:rsidRPr="00636EE3">
              <w:rPr>
                <w:rFonts w:hint="cs"/>
                <w:rtl/>
              </w:rPr>
              <w:t xml:space="preserve"> </w:t>
            </w: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r>
      <w:tr w:rsidR="00BF0263" w:rsidRPr="00636EE3" w:rsidTr="00A47BEA">
        <w:tc>
          <w:tcPr>
            <w:tcW w:w="944" w:type="dxa"/>
          </w:tcPr>
          <w:p w:rsidR="00BF0263" w:rsidRPr="00636EE3" w:rsidRDefault="00BF0263" w:rsidP="00A47BEA">
            <w:pPr>
              <w:pStyle w:val="1-"/>
              <w:numPr>
                <w:ilvl w:val="0"/>
                <w:numId w:val="0"/>
              </w:numPr>
              <w:spacing w:after="0"/>
              <w:rPr>
                <w:sz w:val="24"/>
                <w:szCs w:val="24"/>
                <w:rtl/>
              </w:rPr>
            </w:pPr>
            <w:r w:rsidRPr="00636EE3">
              <w:rPr>
                <w:rFonts w:hint="cs"/>
                <w:sz w:val="24"/>
                <w:szCs w:val="24"/>
                <w:rtl/>
              </w:rPr>
              <w:t>6</w:t>
            </w:r>
          </w:p>
        </w:tc>
        <w:tc>
          <w:tcPr>
            <w:tcW w:w="4198" w:type="dxa"/>
          </w:tcPr>
          <w:p w:rsidR="00BF0263" w:rsidRPr="00636EE3" w:rsidRDefault="00BF0263" w:rsidP="00A47BEA">
            <w:pPr>
              <w:pStyle w:val="11111"/>
              <w:numPr>
                <w:ilvl w:val="0"/>
                <w:numId w:val="0"/>
              </w:numPr>
              <w:spacing w:before="0" w:after="0" w:line="240" w:lineRule="auto"/>
              <w:contextualSpacing/>
              <w:rPr>
                <w:rtl/>
              </w:rPr>
            </w:pPr>
            <w:r w:rsidRPr="00636EE3">
              <w:t>Security Information Event Management</w:t>
            </w: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r>
      <w:tr w:rsidR="00BF0263" w:rsidRPr="00636EE3" w:rsidTr="00A47BEA">
        <w:tc>
          <w:tcPr>
            <w:tcW w:w="944" w:type="dxa"/>
          </w:tcPr>
          <w:p w:rsidR="00BF0263" w:rsidRPr="00636EE3" w:rsidRDefault="00BF0263" w:rsidP="00A47BEA">
            <w:pPr>
              <w:pStyle w:val="1-"/>
              <w:numPr>
                <w:ilvl w:val="0"/>
                <w:numId w:val="0"/>
              </w:numPr>
              <w:spacing w:after="0"/>
              <w:rPr>
                <w:sz w:val="24"/>
                <w:szCs w:val="24"/>
                <w:rtl/>
              </w:rPr>
            </w:pPr>
            <w:r w:rsidRPr="00636EE3">
              <w:rPr>
                <w:rFonts w:hint="cs"/>
                <w:sz w:val="24"/>
                <w:szCs w:val="24"/>
                <w:rtl/>
              </w:rPr>
              <w:t>7</w:t>
            </w:r>
          </w:p>
        </w:tc>
        <w:tc>
          <w:tcPr>
            <w:tcW w:w="4198" w:type="dxa"/>
          </w:tcPr>
          <w:p w:rsidR="00BF0263" w:rsidRPr="00636EE3" w:rsidRDefault="00BF0263" w:rsidP="00A47BEA">
            <w:pPr>
              <w:pStyle w:val="11111"/>
              <w:numPr>
                <w:ilvl w:val="0"/>
                <w:numId w:val="0"/>
              </w:numPr>
              <w:spacing w:before="0" w:after="0" w:line="240" w:lineRule="auto"/>
              <w:contextualSpacing/>
              <w:rPr>
                <w:rtl/>
              </w:rPr>
            </w:pPr>
            <w:r w:rsidRPr="00636EE3">
              <w:t>Intrusion Prevention System</w:t>
            </w: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r>
      <w:tr w:rsidR="00BF0263" w:rsidRPr="00636EE3" w:rsidTr="00A47BEA">
        <w:tc>
          <w:tcPr>
            <w:tcW w:w="944" w:type="dxa"/>
          </w:tcPr>
          <w:p w:rsidR="00BF0263" w:rsidRPr="00636EE3" w:rsidRDefault="00BF0263" w:rsidP="00A47BEA">
            <w:pPr>
              <w:pStyle w:val="1-"/>
              <w:numPr>
                <w:ilvl w:val="0"/>
                <w:numId w:val="0"/>
              </w:numPr>
              <w:spacing w:after="0"/>
              <w:rPr>
                <w:sz w:val="24"/>
                <w:szCs w:val="24"/>
                <w:rtl/>
              </w:rPr>
            </w:pPr>
            <w:r w:rsidRPr="00636EE3">
              <w:rPr>
                <w:rFonts w:hint="cs"/>
                <w:sz w:val="24"/>
                <w:szCs w:val="24"/>
                <w:rtl/>
              </w:rPr>
              <w:t>8</w:t>
            </w:r>
          </w:p>
        </w:tc>
        <w:tc>
          <w:tcPr>
            <w:tcW w:w="4198" w:type="dxa"/>
          </w:tcPr>
          <w:p w:rsidR="00BF0263" w:rsidRPr="00636EE3" w:rsidRDefault="00BF0263" w:rsidP="00A47BEA">
            <w:pPr>
              <w:pStyle w:val="11111"/>
              <w:numPr>
                <w:ilvl w:val="0"/>
                <w:numId w:val="0"/>
              </w:numPr>
              <w:spacing w:before="0" w:after="0" w:line="240" w:lineRule="auto"/>
              <w:contextualSpacing/>
              <w:rPr>
                <w:rtl/>
              </w:rPr>
            </w:pPr>
            <w:r w:rsidRPr="00636EE3">
              <w:rPr>
                <w:rFonts w:hint="cs"/>
                <w:rtl/>
              </w:rPr>
              <w:t xml:space="preserve">מע' הפעלה </w:t>
            </w:r>
            <w:r w:rsidRPr="00636EE3">
              <w:t>Enterprise Server Linux</w:t>
            </w: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c>
          <w:tcPr>
            <w:tcW w:w="754" w:type="dxa"/>
          </w:tcPr>
          <w:p w:rsidR="00BF0263" w:rsidRPr="00636EE3" w:rsidRDefault="00BF0263" w:rsidP="00A47BEA">
            <w:pPr>
              <w:pStyle w:val="1111"/>
              <w:numPr>
                <w:ilvl w:val="0"/>
                <w:numId w:val="0"/>
              </w:numPr>
              <w:spacing w:before="0" w:after="0" w:line="240" w:lineRule="auto"/>
              <w:contextualSpacing/>
              <w:rPr>
                <w:rtl/>
              </w:rPr>
            </w:pPr>
          </w:p>
        </w:tc>
      </w:tr>
      <w:tr w:rsidR="00BF0263" w:rsidRPr="00636EE3" w:rsidTr="00A47BEA">
        <w:tc>
          <w:tcPr>
            <w:tcW w:w="944" w:type="dxa"/>
          </w:tcPr>
          <w:p w:rsidR="00BF0263" w:rsidRPr="00636EE3" w:rsidRDefault="00BF0263" w:rsidP="00A47BEA">
            <w:pPr>
              <w:pStyle w:val="1-"/>
              <w:numPr>
                <w:ilvl w:val="0"/>
                <w:numId w:val="0"/>
              </w:numPr>
              <w:spacing w:after="0"/>
              <w:ind w:left="360"/>
              <w:jc w:val="left"/>
              <w:rPr>
                <w:sz w:val="24"/>
                <w:szCs w:val="24"/>
                <w:rtl/>
              </w:rPr>
            </w:pPr>
            <w:r>
              <w:rPr>
                <w:rFonts w:hint="cs"/>
                <w:sz w:val="24"/>
                <w:szCs w:val="24"/>
                <w:rtl/>
              </w:rPr>
              <w:t>9</w:t>
            </w:r>
          </w:p>
        </w:tc>
        <w:tc>
          <w:tcPr>
            <w:tcW w:w="4198" w:type="dxa"/>
          </w:tcPr>
          <w:p w:rsidR="00BF0263" w:rsidRDefault="00BF0263" w:rsidP="00A47BEA">
            <w:pPr>
              <w:pStyle w:val="11111"/>
              <w:numPr>
                <w:ilvl w:val="0"/>
                <w:numId w:val="0"/>
              </w:numPr>
              <w:spacing w:before="0" w:after="0" w:line="240" w:lineRule="auto"/>
              <w:contextualSpacing/>
              <w:rPr>
                <w:b/>
                <w:bCs/>
                <w:rtl/>
              </w:rPr>
            </w:pPr>
            <w:r w:rsidRPr="00636EE3">
              <w:rPr>
                <w:rFonts w:hint="cs"/>
                <w:b/>
                <w:bCs/>
                <w:rtl/>
              </w:rPr>
              <w:t xml:space="preserve">סה"כ </w:t>
            </w:r>
            <w:r w:rsidRPr="00636EE3">
              <w:rPr>
                <w:rFonts w:hint="cs"/>
                <w:rtl/>
              </w:rPr>
              <w:t xml:space="preserve">היקף הכנסות בש"ח </w:t>
            </w:r>
            <w:r w:rsidRPr="00636EE3">
              <w:rPr>
                <w:rFonts w:hint="cs"/>
                <w:b/>
                <w:bCs/>
                <w:rtl/>
              </w:rPr>
              <w:t>בשנה</w:t>
            </w:r>
            <w:r>
              <w:rPr>
                <w:rFonts w:hint="cs"/>
                <w:b/>
                <w:bCs/>
                <w:rtl/>
              </w:rPr>
              <w:t xml:space="preserve"> </w:t>
            </w:r>
            <w:r w:rsidRPr="00636EE3">
              <w:rPr>
                <w:rFonts w:hint="cs"/>
                <w:rtl/>
              </w:rPr>
              <w:t>לפני מע"מ</w:t>
            </w:r>
          </w:p>
          <w:p w:rsidR="00BF0263" w:rsidRPr="00636EE3" w:rsidRDefault="00BF0263" w:rsidP="00A47BEA">
            <w:pPr>
              <w:pStyle w:val="11111"/>
              <w:numPr>
                <w:ilvl w:val="0"/>
                <w:numId w:val="0"/>
              </w:numPr>
              <w:spacing w:before="0" w:after="0" w:line="240" w:lineRule="auto"/>
              <w:contextualSpacing/>
              <w:rPr>
                <w:b/>
                <w:bCs/>
              </w:rPr>
            </w:pPr>
          </w:p>
        </w:tc>
        <w:tc>
          <w:tcPr>
            <w:tcW w:w="754" w:type="dxa"/>
          </w:tcPr>
          <w:p w:rsidR="00BF0263" w:rsidRPr="00636EE3" w:rsidRDefault="00BF0263" w:rsidP="00A47BEA">
            <w:pPr>
              <w:pStyle w:val="1111"/>
              <w:numPr>
                <w:ilvl w:val="0"/>
                <w:numId w:val="0"/>
              </w:numPr>
              <w:spacing w:before="0" w:after="0" w:line="240" w:lineRule="auto"/>
              <w:contextualSpacing/>
              <w:rPr>
                <w:b/>
                <w:bCs/>
                <w:rtl/>
              </w:rPr>
            </w:pPr>
          </w:p>
        </w:tc>
        <w:tc>
          <w:tcPr>
            <w:tcW w:w="754" w:type="dxa"/>
          </w:tcPr>
          <w:p w:rsidR="00BF0263" w:rsidRPr="00636EE3" w:rsidRDefault="00BF0263" w:rsidP="00A47BEA">
            <w:pPr>
              <w:pStyle w:val="1111"/>
              <w:numPr>
                <w:ilvl w:val="0"/>
                <w:numId w:val="0"/>
              </w:numPr>
              <w:spacing w:before="0" w:after="0" w:line="240" w:lineRule="auto"/>
              <w:contextualSpacing/>
              <w:rPr>
                <w:b/>
                <w:bCs/>
                <w:rtl/>
              </w:rPr>
            </w:pPr>
          </w:p>
        </w:tc>
        <w:tc>
          <w:tcPr>
            <w:tcW w:w="754" w:type="dxa"/>
          </w:tcPr>
          <w:p w:rsidR="00BF0263" w:rsidRPr="00636EE3" w:rsidRDefault="00BF0263" w:rsidP="00A47BEA">
            <w:pPr>
              <w:pStyle w:val="1111"/>
              <w:numPr>
                <w:ilvl w:val="0"/>
                <w:numId w:val="0"/>
              </w:numPr>
              <w:spacing w:before="0" w:after="0" w:line="240" w:lineRule="auto"/>
              <w:contextualSpacing/>
              <w:rPr>
                <w:b/>
                <w:bCs/>
                <w:rtl/>
              </w:rPr>
            </w:pPr>
          </w:p>
        </w:tc>
      </w:tr>
    </w:tbl>
    <w:p w:rsidR="00BF0263" w:rsidRPr="006A3AFD" w:rsidRDefault="00BF0263" w:rsidP="00BF0263">
      <w:pPr>
        <w:pStyle w:val="1111"/>
        <w:numPr>
          <w:ilvl w:val="3"/>
          <w:numId w:val="11"/>
        </w:numPr>
        <w:contextualSpacing/>
      </w:pPr>
      <w:r>
        <w:rPr>
          <w:rFonts w:hint="cs"/>
          <w:rtl/>
        </w:rPr>
        <w:t>יובהר כי  בשורה 9 לעיל ניתן לציין כי הסכום הינו יותר מהרף שנקבע בתנאי הסף, ואין חובה לציין את הסכום המדוייק.</w:t>
      </w:r>
    </w:p>
    <w:p w:rsidR="00BF0263" w:rsidRPr="00636EE3" w:rsidRDefault="00BF0263" w:rsidP="00BF0263">
      <w:pPr>
        <w:pStyle w:val="1111"/>
        <w:numPr>
          <w:ilvl w:val="3"/>
          <w:numId w:val="11"/>
        </w:numPr>
        <w:contextualSpacing/>
      </w:pPr>
      <w:r w:rsidRPr="00636EE3">
        <w:rPr>
          <w:sz w:val="22"/>
          <w:rtl/>
        </w:rPr>
        <w:t xml:space="preserve">לאישור האמור לעיל, על המציע לצרף אישור רו"ח בנוסח המצורף </w:t>
      </w:r>
      <w:r w:rsidRPr="00636EE3">
        <w:rPr>
          <w:b/>
          <w:bCs/>
          <w:sz w:val="22"/>
          <w:rtl/>
        </w:rPr>
        <w:t>כנספח 4</w:t>
      </w:r>
      <w:r w:rsidRPr="00636EE3">
        <w:rPr>
          <w:sz w:val="22"/>
          <w:rtl/>
        </w:rPr>
        <w:t xml:space="preserve"> לתצהיר זה. </w:t>
      </w:r>
    </w:p>
    <w:p w:rsidR="00BF0263" w:rsidRPr="00636EE3" w:rsidRDefault="00BF0263" w:rsidP="00BF0263">
      <w:pPr>
        <w:pStyle w:val="111"/>
        <w:rPr>
          <w:b w:val="0"/>
          <w:bCs w:val="0"/>
          <w:rtl/>
        </w:rPr>
      </w:pPr>
      <w:r w:rsidRPr="00636EE3">
        <w:rPr>
          <w:rFonts w:hint="eastAsia"/>
          <w:b w:val="0"/>
          <w:bCs w:val="0"/>
          <w:rtl/>
        </w:rPr>
        <w:t>להוכחת</w:t>
      </w:r>
      <w:r w:rsidRPr="00636EE3">
        <w:rPr>
          <w:b w:val="0"/>
          <w:bCs w:val="0"/>
          <w:rtl/>
        </w:rPr>
        <w:t xml:space="preserve"> עמידתו בתנאי הסף שבסעיף </w:t>
      </w:r>
      <w:r w:rsidRPr="00636EE3">
        <w:rPr>
          <w:b w:val="0"/>
          <w:bCs w:val="0"/>
          <w:rtl/>
        </w:rPr>
        <w:fldChar w:fldCharType="begin"/>
      </w:r>
      <w:r w:rsidRPr="00636EE3">
        <w:rPr>
          <w:b w:val="0"/>
          <w:bCs w:val="0"/>
          <w:rtl/>
        </w:rPr>
        <w:instrText xml:space="preserve"> </w:instrText>
      </w:r>
      <w:r w:rsidRPr="00636EE3">
        <w:rPr>
          <w:b w:val="0"/>
          <w:bCs w:val="0"/>
        </w:rPr>
        <w:instrText>REF</w:instrText>
      </w:r>
      <w:r w:rsidRPr="00636EE3">
        <w:rPr>
          <w:b w:val="0"/>
          <w:bCs w:val="0"/>
          <w:rtl/>
        </w:rPr>
        <w:instrText xml:space="preserve"> _</w:instrText>
      </w:r>
      <w:r w:rsidRPr="00636EE3">
        <w:rPr>
          <w:b w:val="0"/>
          <w:bCs w:val="0"/>
        </w:rPr>
        <w:instrText>Ref124948530 \r \h</w:instrText>
      </w:r>
      <w:r w:rsidRPr="00636EE3">
        <w:rPr>
          <w:b w:val="0"/>
          <w:bCs w:val="0"/>
          <w:rtl/>
        </w:rPr>
        <w:instrText xml:space="preserve">  \* </w:instrText>
      </w:r>
      <w:r w:rsidRPr="00636EE3">
        <w:rPr>
          <w:b w:val="0"/>
          <w:bCs w:val="0"/>
        </w:rPr>
        <w:instrText>MERGEFORMAT</w:instrText>
      </w:r>
      <w:r w:rsidRPr="00636EE3">
        <w:rPr>
          <w:b w:val="0"/>
          <w:bCs w:val="0"/>
          <w:rtl/>
        </w:rPr>
        <w:instrText xml:space="preserve"> </w:instrText>
      </w:r>
      <w:r w:rsidRPr="00636EE3">
        <w:rPr>
          <w:b w:val="0"/>
          <w:bCs w:val="0"/>
          <w:rtl/>
        </w:rPr>
      </w:r>
      <w:r w:rsidRPr="00636EE3">
        <w:rPr>
          <w:b w:val="0"/>
          <w:bCs w:val="0"/>
          <w:rtl/>
        </w:rPr>
        <w:fldChar w:fldCharType="separate"/>
      </w:r>
      <w:r>
        <w:rPr>
          <w:b w:val="0"/>
          <w:bCs w:val="0"/>
          <w:cs/>
        </w:rPr>
        <w:t>‎</w:t>
      </w:r>
      <w:r>
        <w:rPr>
          <w:b w:val="0"/>
          <w:bCs w:val="0"/>
        </w:rPr>
        <w:t>0</w:t>
      </w:r>
      <w:r w:rsidRPr="00636EE3">
        <w:rPr>
          <w:b w:val="0"/>
          <w:bCs w:val="0"/>
          <w:rtl/>
        </w:rPr>
        <w:fldChar w:fldCharType="end"/>
      </w:r>
      <w:r>
        <w:rPr>
          <w:rFonts w:hint="cs"/>
          <w:b w:val="0"/>
          <w:bCs w:val="0"/>
          <w:rtl/>
        </w:rPr>
        <w:t xml:space="preserve">2.3.2 </w:t>
      </w:r>
      <w:r w:rsidRPr="00636EE3">
        <w:rPr>
          <w:b w:val="0"/>
          <w:bCs w:val="0"/>
          <w:rtl/>
        </w:rPr>
        <w:t xml:space="preserve"> </w:t>
      </w:r>
      <w:r>
        <w:rPr>
          <w:rFonts w:hint="cs"/>
          <w:b w:val="0"/>
          <w:bCs w:val="0"/>
          <w:rtl/>
        </w:rPr>
        <w:t xml:space="preserve">למכרז </w:t>
      </w:r>
      <w:r w:rsidRPr="00636EE3">
        <w:rPr>
          <w:b w:val="0"/>
          <w:bCs w:val="0"/>
          <w:rtl/>
        </w:rPr>
        <w:t xml:space="preserve">מצהיר המציע, </w:t>
      </w:r>
      <w:r w:rsidRPr="00636EE3">
        <w:rPr>
          <w:rFonts w:hint="eastAsia"/>
          <w:b w:val="0"/>
          <w:bCs w:val="0"/>
          <w:rtl/>
        </w:rPr>
        <w:t>כי</w:t>
      </w:r>
      <w:r w:rsidRPr="00636EE3">
        <w:rPr>
          <w:b w:val="0"/>
          <w:bCs w:val="0"/>
          <w:rtl/>
        </w:rPr>
        <w:t xml:space="preserve"> סיפק, בעצמו או באמצעות חברה קשורה, רישוי ל</w:t>
      </w:r>
      <w:r w:rsidRPr="00636EE3">
        <w:rPr>
          <w:rFonts w:hint="eastAsia"/>
          <w:b w:val="0"/>
          <w:bCs w:val="0"/>
          <w:rtl/>
        </w:rPr>
        <w:t>שימוש</w:t>
      </w:r>
      <w:r w:rsidRPr="00636EE3">
        <w:rPr>
          <w:b w:val="0"/>
          <w:bCs w:val="0"/>
          <w:rtl/>
        </w:rPr>
        <w:t xml:space="preserve"> בכלי תשתית לקוחות (שאינם המציע או חברה קשורה) </w:t>
      </w:r>
      <w:r w:rsidRPr="00636EE3">
        <w:rPr>
          <w:rFonts w:hint="eastAsia"/>
          <w:b w:val="0"/>
          <w:bCs w:val="0"/>
          <w:rtl/>
        </w:rPr>
        <w:t>כמפורט</w:t>
      </w:r>
      <w:r w:rsidRPr="00636EE3">
        <w:rPr>
          <w:b w:val="0"/>
          <w:bCs w:val="0"/>
          <w:rtl/>
        </w:rPr>
        <w:t xml:space="preserve"> </w:t>
      </w:r>
      <w:r w:rsidRPr="00636EE3">
        <w:rPr>
          <w:rFonts w:hint="eastAsia"/>
          <w:b w:val="0"/>
          <w:bCs w:val="0"/>
          <w:rtl/>
        </w:rPr>
        <w:t>להלן</w:t>
      </w:r>
      <w:r w:rsidRPr="00636EE3">
        <w:rPr>
          <w:b w:val="0"/>
          <w:bCs w:val="0"/>
          <w:rtl/>
        </w:rPr>
        <w:t>:</w:t>
      </w:r>
    </w:p>
    <w:tbl>
      <w:tblPr>
        <w:tblStyle w:val="a7"/>
        <w:bidiVisual/>
        <w:tblW w:w="0" w:type="auto"/>
        <w:jc w:val="center"/>
        <w:tblLook w:val="04A0" w:firstRow="1" w:lastRow="0" w:firstColumn="1" w:lastColumn="0" w:noHBand="0" w:noVBand="1"/>
      </w:tblPr>
      <w:tblGrid>
        <w:gridCol w:w="617"/>
        <w:gridCol w:w="1832"/>
        <w:gridCol w:w="3039"/>
        <w:gridCol w:w="2782"/>
      </w:tblGrid>
      <w:tr w:rsidR="00BF0263" w:rsidRPr="00636EE3" w:rsidTr="00A47BEA">
        <w:trPr>
          <w:trHeight w:val="748"/>
          <w:jc w:val="center"/>
        </w:trPr>
        <w:tc>
          <w:tcPr>
            <w:tcW w:w="617" w:type="dxa"/>
            <w:tcBorders>
              <w:top w:val="single" w:sz="4" w:space="0" w:color="auto"/>
              <w:left w:val="single" w:sz="4" w:space="0" w:color="auto"/>
              <w:bottom w:val="single" w:sz="4" w:space="0" w:color="auto"/>
              <w:right w:val="single" w:sz="4" w:space="0" w:color="auto"/>
            </w:tcBorders>
            <w:vAlign w:val="center"/>
            <w:hideMark/>
          </w:tcPr>
          <w:p w:rsidR="00BF0263" w:rsidRPr="00636EE3" w:rsidRDefault="00BF0263" w:rsidP="00A47BEA">
            <w:pPr>
              <w:rPr>
                <w:rFonts w:ascii="David" w:hAnsi="David" w:cs="David"/>
                <w:rtl/>
              </w:rPr>
            </w:pPr>
            <w:r w:rsidRPr="00636EE3">
              <w:rPr>
                <w:rFonts w:ascii="David" w:hAnsi="David" w:cs="David" w:hint="cs"/>
                <w:rtl/>
              </w:rPr>
              <w:t>מס'</w:t>
            </w:r>
          </w:p>
        </w:tc>
        <w:tc>
          <w:tcPr>
            <w:tcW w:w="1832" w:type="dxa"/>
            <w:tcBorders>
              <w:top w:val="single" w:sz="4" w:space="0" w:color="auto"/>
              <w:left w:val="single" w:sz="4" w:space="0" w:color="auto"/>
              <w:bottom w:val="single" w:sz="4" w:space="0" w:color="auto"/>
              <w:right w:val="single" w:sz="4" w:space="0" w:color="auto"/>
            </w:tcBorders>
            <w:vAlign w:val="center"/>
            <w:hideMark/>
          </w:tcPr>
          <w:p w:rsidR="00BF0263" w:rsidRPr="00636EE3" w:rsidRDefault="00BF0263" w:rsidP="00A47BEA">
            <w:pPr>
              <w:rPr>
                <w:rFonts w:ascii="David" w:hAnsi="David" w:cs="David"/>
                <w:rtl/>
              </w:rPr>
            </w:pPr>
            <w:r w:rsidRPr="00636EE3">
              <w:rPr>
                <w:rFonts w:ascii="David" w:hAnsi="David" w:cs="David" w:hint="cs"/>
                <w:rtl/>
              </w:rPr>
              <w:t>שם הכלי</w:t>
            </w:r>
          </w:p>
        </w:tc>
        <w:tc>
          <w:tcPr>
            <w:tcW w:w="3039" w:type="dxa"/>
            <w:tcBorders>
              <w:top w:val="single" w:sz="4" w:space="0" w:color="auto"/>
              <w:left w:val="single" w:sz="4" w:space="0" w:color="auto"/>
              <w:bottom w:val="single" w:sz="4" w:space="0" w:color="auto"/>
              <w:right w:val="single" w:sz="4" w:space="0" w:color="auto"/>
            </w:tcBorders>
            <w:vAlign w:val="center"/>
            <w:hideMark/>
          </w:tcPr>
          <w:p w:rsidR="00BF0263" w:rsidRPr="00636EE3" w:rsidRDefault="00BF0263" w:rsidP="00A47BEA">
            <w:pPr>
              <w:rPr>
                <w:rFonts w:ascii="David" w:hAnsi="David" w:cs="David"/>
                <w:rtl/>
              </w:rPr>
            </w:pPr>
            <w:r w:rsidRPr="00636EE3">
              <w:rPr>
                <w:rFonts w:ascii="David" w:hAnsi="David" w:cs="David" w:hint="cs"/>
                <w:rtl/>
              </w:rPr>
              <w:t>סופק ללקוח</w:t>
            </w:r>
          </w:p>
          <w:p w:rsidR="00BF0263" w:rsidRPr="00636EE3" w:rsidRDefault="00BF0263" w:rsidP="00A47BEA">
            <w:pPr>
              <w:rPr>
                <w:rFonts w:ascii="David" w:hAnsi="David" w:cs="David"/>
                <w:rtl/>
              </w:rPr>
            </w:pPr>
            <w:r w:rsidRPr="00636EE3">
              <w:rPr>
                <w:rFonts w:ascii="David" w:hAnsi="David" w:cs="David" w:hint="cs"/>
                <w:rtl/>
              </w:rPr>
              <w:t xml:space="preserve"> (שם הארגון ופרטי איש הקשר </w:t>
            </w:r>
            <w:r w:rsidRPr="00636EE3">
              <w:rPr>
                <w:rFonts w:ascii="David" w:hAnsi="David" w:cs="David"/>
                <w:rtl/>
              </w:rPr>
              <w:t>–</w:t>
            </w:r>
            <w:r w:rsidRPr="00636EE3">
              <w:rPr>
                <w:rFonts w:ascii="David" w:hAnsi="David" w:cs="David" w:hint="cs"/>
                <w:rtl/>
              </w:rPr>
              <w:t xml:space="preserve"> יש לציין לפחות אחד)</w:t>
            </w:r>
          </w:p>
        </w:tc>
        <w:tc>
          <w:tcPr>
            <w:tcW w:w="278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rPr>
                <w:rFonts w:ascii="David" w:hAnsi="David" w:cs="David"/>
                <w:rtl/>
              </w:rPr>
            </w:pPr>
            <w:r w:rsidRPr="00636EE3">
              <w:rPr>
                <w:rFonts w:ascii="David" w:hAnsi="David" w:cs="David" w:hint="cs"/>
                <w:rtl/>
              </w:rPr>
              <w:t xml:space="preserve">תקופת אספקת הרישוי </w:t>
            </w:r>
          </w:p>
          <w:p w:rsidR="00BF0263" w:rsidRPr="00636EE3" w:rsidRDefault="00BF0263" w:rsidP="00A47BEA">
            <w:pPr>
              <w:rPr>
                <w:rFonts w:ascii="David" w:hAnsi="David" w:cs="David"/>
                <w:rtl/>
              </w:rPr>
            </w:pPr>
            <w:r w:rsidRPr="00636EE3">
              <w:rPr>
                <w:rFonts w:ascii="David" w:hAnsi="David" w:cs="David" w:hint="cs"/>
                <w:rtl/>
              </w:rPr>
              <w:t>(יש לציין במהלך 3 השנים שקדמו למועד פרסום המכרז)</w:t>
            </w:r>
          </w:p>
        </w:tc>
      </w:tr>
      <w:tr w:rsidR="00BF0263" w:rsidRPr="00636EE3" w:rsidTr="00A47BEA">
        <w:trPr>
          <w:jc w:val="center"/>
        </w:trPr>
        <w:tc>
          <w:tcPr>
            <w:tcW w:w="617"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r w:rsidRPr="00636EE3">
              <w:rPr>
                <w:rFonts w:ascii="David" w:hAnsi="David" w:cs="David" w:hint="cs"/>
                <w:rtl/>
              </w:rPr>
              <w:lastRenderedPageBreak/>
              <w:t>1</w:t>
            </w:r>
          </w:p>
        </w:tc>
        <w:tc>
          <w:tcPr>
            <w:tcW w:w="183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c>
          <w:tcPr>
            <w:tcW w:w="3039"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c>
          <w:tcPr>
            <w:tcW w:w="278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r>
      <w:tr w:rsidR="00BF0263" w:rsidRPr="00636EE3" w:rsidTr="00A47BEA">
        <w:trPr>
          <w:jc w:val="center"/>
        </w:trPr>
        <w:tc>
          <w:tcPr>
            <w:tcW w:w="617"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r w:rsidRPr="00636EE3">
              <w:rPr>
                <w:rFonts w:ascii="David" w:hAnsi="David" w:cs="David" w:hint="cs"/>
                <w:rtl/>
              </w:rPr>
              <w:t>2</w:t>
            </w:r>
          </w:p>
        </w:tc>
        <w:tc>
          <w:tcPr>
            <w:tcW w:w="183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c>
          <w:tcPr>
            <w:tcW w:w="3039"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c>
          <w:tcPr>
            <w:tcW w:w="278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r>
      <w:tr w:rsidR="00BF0263" w:rsidRPr="00636EE3" w:rsidTr="00A47BEA">
        <w:trPr>
          <w:jc w:val="center"/>
        </w:trPr>
        <w:tc>
          <w:tcPr>
            <w:tcW w:w="617"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r w:rsidRPr="00636EE3">
              <w:rPr>
                <w:rFonts w:ascii="David" w:hAnsi="David" w:cs="David" w:hint="cs"/>
                <w:rtl/>
              </w:rPr>
              <w:t>3</w:t>
            </w:r>
          </w:p>
        </w:tc>
        <w:tc>
          <w:tcPr>
            <w:tcW w:w="183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c>
          <w:tcPr>
            <w:tcW w:w="3039"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c>
          <w:tcPr>
            <w:tcW w:w="278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r>
      <w:tr w:rsidR="00BF0263" w:rsidRPr="00636EE3" w:rsidTr="00A47BEA">
        <w:trPr>
          <w:jc w:val="center"/>
        </w:trPr>
        <w:tc>
          <w:tcPr>
            <w:tcW w:w="617"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r w:rsidRPr="00636EE3">
              <w:rPr>
                <w:rFonts w:ascii="David" w:hAnsi="David" w:cs="David" w:hint="cs"/>
                <w:rtl/>
              </w:rPr>
              <w:t>4</w:t>
            </w:r>
          </w:p>
        </w:tc>
        <w:tc>
          <w:tcPr>
            <w:tcW w:w="183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c>
          <w:tcPr>
            <w:tcW w:w="3039"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c>
          <w:tcPr>
            <w:tcW w:w="278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r>
      <w:tr w:rsidR="00BF0263" w:rsidRPr="00636EE3" w:rsidTr="00A47BEA">
        <w:trPr>
          <w:jc w:val="center"/>
        </w:trPr>
        <w:tc>
          <w:tcPr>
            <w:tcW w:w="617"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r w:rsidRPr="00636EE3">
              <w:rPr>
                <w:rFonts w:ascii="David" w:hAnsi="David" w:cs="David" w:hint="cs"/>
                <w:rtl/>
              </w:rPr>
              <w:t>5</w:t>
            </w:r>
          </w:p>
        </w:tc>
        <w:tc>
          <w:tcPr>
            <w:tcW w:w="183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c>
          <w:tcPr>
            <w:tcW w:w="3039"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c>
          <w:tcPr>
            <w:tcW w:w="278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line="360" w:lineRule="auto"/>
              <w:outlineLvl w:val="1"/>
              <w:rPr>
                <w:rFonts w:ascii="David" w:hAnsi="David" w:cs="David"/>
                <w:rtl/>
              </w:rPr>
            </w:pPr>
          </w:p>
        </w:tc>
      </w:tr>
    </w:tbl>
    <w:p w:rsidR="00BF0263" w:rsidRPr="00636EE3" w:rsidRDefault="00BF0263" w:rsidP="00BF0263">
      <w:pPr>
        <w:pStyle w:val="1111"/>
        <w:numPr>
          <w:ilvl w:val="0"/>
          <w:numId w:val="0"/>
        </w:numPr>
        <w:ind w:left="720" w:firstLine="636"/>
      </w:pPr>
    </w:p>
    <w:bookmarkEnd w:id="51"/>
    <w:p w:rsidR="00BF0263" w:rsidRPr="00636EE3" w:rsidRDefault="00BF0263" w:rsidP="00BF0263">
      <w:pPr>
        <w:pStyle w:val="111"/>
        <w:rPr>
          <w:b w:val="0"/>
          <w:bCs w:val="0"/>
        </w:rPr>
      </w:pPr>
      <w:r w:rsidRPr="00636EE3">
        <w:rPr>
          <w:rFonts w:hint="cs"/>
          <w:b w:val="0"/>
          <w:bCs w:val="0"/>
          <w:rtl/>
        </w:rPr>
        <w:t xml:space="preserve">להוכחת תנאי הסף בסעיף 2.3.3 למכרז, המציע מצהיר שהוא / קבלן המשנה מטעמו ______ ח"פ ______ מורשה לספק שירות למוצרי </w:t>
      </w:r>
      <w:r w:rsidRPr="00636EE3">
        <w:rPr>
          <w:b w:val="0"/>
          <w:bCs w:val="0"/>
        </w:rPr>
        <w:t>Fortinet</w:t>
      </w:r>
      <w:r w:rsidRPr="00636EE3">
        <w:rPr>
          <w:rFonts w:hint="cs"/>
          <w:b w:val="0"/>
          <w:bCs w:val="0"/>
          <w:rtl/>
        </w:rPr>
        <w:t xml:space="preserve"> ברמת </w:t>
      </w:r>
      <w:r w:rsidRPr="00636EE3">
        <w:rPr>
          <w:b w:val="0"/>
          <w:bCs w:val="0"/>
        </w:rPr>
        <w:t>Gold</w:t>
      </w:r>
      <w:r w:rsidRPr="00636EE3">
        <w:rPr>
          <w:rFonts w:hint="cs"/>
          <w:b w:val="0"/>
          <w:bCs w:val="0"/>
          <w:rtl/>
        </w:rPr>
        <w:t xml:space="preserve"> לפחות. מצ"ב העתק כתב הסמכה מטעם היצרן, התקף במועד הגשת ההצעות למכרז.</w:t>
      </w:r>
    </w:p>
    <w:p w:rsidR="00BF0263" w:rsidRPr="00636EE3" w:rsidRDefault="00BF0263" w:rsidP="00BF0263">
      <w:pPr>
        <w:pStyle w:val="111"/>
        <w:rPr>
          <w:b w:val="0"/>
          <w:bCs w:val="0"/>
          <w:rtl/>
        </w:rPr>
      </w:pPr>
      <w:r w:rsidRPr="00636EE3">
        <w:rPr>
          <w:b w:val="0"/>
          <w:bCs w:val="0"/>
          <w:rtl/>
        </w:rPr>
        <w:t xml:space="preserve">ככלל </w:t>
      </w:r>
      <w:r w:rsidRPr="00636EE3">
        <w:rPr>
          <w:rFonts w:hint="cs"/>
          <w:b w:val="0"/>
          <w:bCs w:val="0"/>
          <w:rtl/>
        </w:rPr>
        <w:t>כ</w:t>
      </w:r>
      <w:r w:rsidRPr="00636EE3">
        <w:rPr>
          <w:b w:val="0"/>
          <w:bCs w:val="0"/>
          <w:rtl/>
        </w:rPr>
        <w:t xml:space="preserve">שהמציע מבקש </w:t>
      </w:r>
      <w:r w:rsidRPr="00636EE3">
        <w:rPr>
          <w:rFonts w:hint="cs"/>
          <w:b w:val="0"/>
          <w:bCs w:val="0"/>
          <w:rtl/>
        </w:rPr>
        <w:t>שיכירו לו</w:t>
      </w:r>
      <w:r w:rsidRPr="00636EE3">
        <w:rPr>
          <w:b w:val="0"/>
          <w:bCs w:val="0"/>
          <w:rtl/>
        </w:rPr>
        <w:t xml:space="preserve"> ב</w:t>
      </w:r>
      <w:r w:rsidRPr="00636EE3">
        <w:rPr>
          <w:rFonts w:hint="cs"/>
          <w:b w:val="0"/>
          <w:bCs w:val="0"/>
          <w:rtl/>
        </w:rPr>
        <w:t>נתונים</w:t>
      </w:r>
      <w:r w:rsidRPr="00636EE3">
        <w:rPr>
          <w:b w:val="0"/>
          <w:bCs w:val="0"/>
          <w:rtl/>
        </w:rPr>
        <w:t xml:space="preserve"> של </w:t>
      </w:r>
      <w:r w:rsidRPr="00636EE3">
        <w:rPr>
          <w:rFonts w:hint="cs"/>
          <w:b w:val="0"/>
          <w:bCs w:val="0"/>
          <w:rtl/>
        </w:rPr>
        <w:t>חברה קשורה</w:t>
      </w:r>
      <w:r w:rsidRPr="00636EE3">
        <w:rPr>
          <w:b w:val="0"/>
          <w:bCs w:val="0"/>
          <w:rtl/>
        </w:rPr>
        <w:t xml:space="preserve">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636EE3">
        <w:rPr>
          <w:rFonts w:hint="cs"/>
          <w:b w:val="0"/>
          <w:bCs w:val="0"/>
          <w:rtl/>
        </w:rPr>
        <w:t>אצל</w:t>
      </w:r>
      <w:r w:rsidRPr="00636EE3">
        <w:rPr>
          <w:b w:val="0"/>
          <w:bCs w:val="0"/>
          <w:rtl/>
        </w:rPr>
        <w:t>ו.</w:t>
      </w:r>
      <w:r w:rsidRPr="00636EE3">
        <w:rPr>
          <w:rFonts w:hint="cs"/>
          <w:b w:val="0"/>
          <w:bCs w:val="0"/>
          <w:rtl/>
        </w:rPr>
        <w:t xml:space="preserve"> יש לצרף את המסמכים כנספח 6 .</w:t>
      </w:r>
    </w:p>
    <w:p w:rsidR="00BF0263" w:rsidRPr="00636EE3" w:rsidRDefault="00BF0263" w:rsidP="00BF0263">
      <w:pPr>
        <w:pStyle w:val="13"/>
      </w:pPr>
      <w:bookmarkStart w:id="52" w:name="_Toc256000062"/>
      <w:bookmarkStart w:id="53" w:name="_Toc32477909"/>
      <w:bookmarkStart w:id="54" w:name="_Toc43400632"/>
      <w:bookmarkStart w:id="55" w:name="_Toc44931943"/>
      <w:bookmarkStart w:id="56" w:name="_Toc44932030"/>
      <w:bookmarkStart w:id="57" w:name="_Toc53331351"/>
      <w:r w:rsidRPr="00636EE3">
        <w:rPr>
          <w:rFonts w:hint="cs"/>
          <w:rtl/>
        </w:rPr>
        <w:t>התחייבויות נוספות של המציע</w:t>
      </w:r>
      <w:bookmarkEnd w:id="52"/>
      <w:bookmarkEnd w:id="53"/>
      <w:bookmarkEnd w:id="54"/>
      <w:bookmarkEnd w:id="55"/>
      <w:bookmarkEnd w:id="56"/>
      <w:bookmarkEnd w:id="57"/>
    </w:p>
    <w:p w:rsidR="00BF0263" w:rsidRPr="00636EE3" w:rsidRDefault="00BF0263" w:rsidP="00BF0263">
      <w:pPr>
        <w:tabs>
          <w:tab w:val="left" w:pos="1334"/>
        </w:tabs>
        <w:spacing w:before="240" w:after="240" w:line="360" w:lineRule="auto"/>
        <w:jc w:val="both"/>
        <w:rPr>
          <w:rFonts w:ascii="David" w:hAnsi="David" w:cs="David"/>
          <w:b/>
          <w:bCs/>
          <w:noProof/>
          <w:vanish/>
          <w:sz w:val="28"/>
          <w:szCs w:val="28"/>
          <w:rtl/>
          <w:lang w:eastAsia="he-IL"/>
        </w:rPr>
      </w:pPr>
    </w:p>
    <w:p w:rsidR="00BF0263" w:rsidRPr="00636EE3" w:rsidRDefault="00BF0263" w:rsidP="00BF0263">
      <w:pPr>
        <w:pStyle w:val="11"/>
      </w:pPr>
      <w:r w:rsidRPr="00636EE3">
        <w:rPr>
          <w:rFonts w:hint="eastAsia"/>
          <w:rtl/>
        </w:rPr>
        <w:t>כשירות</w:t>
      </w:r>
      <w:r w:rsidRPr="00636EE3">
        <w:rPr>
          <w:rtl/>
        </w:rPr>
        <w:t xml:space="preserve"> </w:t>
      </w:r>
      <w:r w:rsidRPr="00636EE3">
        <w:rPr>
          <w:rFonts w:hint="eastAsia"/>
          <w:rtl/>
        </w:rPr>
        <w:t>להתמודדות</w:t>
      </w:r>
      <w:r w:rsidRPr="00636EE3">
        <w:rPr>
          <w:rtl/>
        </w:rPr>
        <w:t xml:space="preserve"> </w:t>
      </w:r>
      <w:r w:rsidRPr="00636EE3">
        <w:rPr>
          <w:rFonts w:hint="eastAsia"/>
          <w:rtl/>
        </w:rPr>
        <w:t>במכרז</w:t>
      </w:r>
    </w:p>
    <w:p w:rsidR="00BF0263" w:rsidRPr="00636EE3" w:rsidRDefault="00BF0263" w:rsidP="00BF0263">
      <w:pPr>
        <w:pStyle w:val="1110"/>
        <w:rPr>
          <w:rtl/>
        </w:rPr>
      </w:pPr>
      <w:bookmarkStart w:id="58" w:name="_Toc53331352"/>
      <w:r w:rsidRPr="00636EE3">
        <w:rPr>
          <w:rFonts w:hint="eastAsia"/>
          <w:rtl/>
        </w:rPr>
        <w:t>המציע</w:t>
      </w:r>
      <w:r w:rsidRPr="00636EE3">
        <w:rPr>
          <w:rtl/>
        </w:rPr>
        <w:t xml:space="preserve"> קרא בעיון רב את מסמכי המכרז על כל פרקיו, נספחיו, תנאיו וחלקיו, לרבות כל ההבהרות שפורסמו על ידי המזמין, </w:t>
      </w:r>
      <w:r w:rsidRPr="00636EE3">
        <w:rPr>
          <w:rFonts w:hint="eastAsia"/>
          <w:rtl/>
        </w:rPr>
        <w:t>הוא</w:t>
      </w:r>
      <w:r w:rsidRPr="00636EE3">
        <w:rPr>
          <w:rtl/>
        </w:rPr>
        <w:t xml:space="preserve"> </w:t>
      </w:r>
      <w:r w:rsidRPr="00636EE3">
        <w:rPr>
          <w:rFonts w:hint="eastAsia"/>
          <w:rtl/>
        </w:rPr>
        <w:t>הבין</w:t>
      </w:r>
      <w:r w:rsidRPr="00636EE3">
        <w:rPr>
          <w:rtl/>
        </w:rPr>
        <w:t xml:space="preserve"> את כל האמור בהם, </w:t>
      </w:r>
      <w:r w:rsidRPr="00636EE3">
        <w:rPr>
          <w:rFonts w:hint="eastAsia"/>
          <w:rtl/>
        </w:rPr>
        <w:t>ומסכים</w:t>
      </w:r>
      <w:r w:rsidRPr="00636EE3">
        <w:rPr>
          <w:rtl/>
        </w:rPr>
        <w:t xml:space="preserve"> </w:t>
      </w:r>
      <w:r w:rsidRPr="00636EE3">
        <w:rPr>
          <w:rFonts w:hint="eastAsia"/>
          <w:rtl/>
        </w:rPr>
        <w:t>להם</w:t>
      </w:r>
      <w:r w:rsidRPr="00636EE3">
        <w:rPr>
          <w:rtl/>
        </w:rPr>
        <w:t>.</w:t>
      </w:r>
      <w:bookmarkEnd w:id="58"/>
    </w:p>
    <w:p w:rsidR="00BF0263" w:rsidRPr="00636EE3" w:rsidRDefault="00BF0263" w:rsidP="00BF0263">
      <w:pPr>
        <w:pStyle w:val="1110"/>
      </w:pPr>
      <w:bookmarkStart w:id="59" w:name="_Toc53331353"/>
      <w:r w:rsidRPr="00636EE3">
        <w:rPr>
          <w:rFonts w:hint="eastAsia"/>
          <w:rtl/>
        </w:rPr>
        <w:t>המציע</w:t>
      </w:r>
      <w:r w:rsidRPr="00636EE3">
        <w:rPr>
          <w:rtl/>
        </w:rPr>
        <w:t xml:space="preserve"> קרא בעיון רב את תנאי ההתקשרות עם הספק הזוכה, ובכלל זה את </w:t>
      </w:r>
      <w:r w:rsidRPr="00636EE3">
        <w:rPr>
          <w:rFonts w:hint="eastAsia"/>
          <w:rtl/>
        </w:rPr>
        <w:t>חוזה</w:t>
      </w:r>
      <w:r w:rsidRPr="00636EE3">
        <w:rPr>
          <w:rtl/>
        </w:rPr>
        <w:t xml:space="preserve"> ההתקשרות על נספחיו, הוא הבין את האמור בהם, ומסכים להם.</w:t>
      </w:r>
      <w:bookmarkEnd w:id="59"/>
      <w:r w:rsidRPr="00636EE3">
        <w:rPr>
          <w:rtl/>
        </w:rPr>
        <w:t xml:space="preserve"> </w:t>
      </w:r>
    </w:p>
    <w:p w:rsidR="00BF0263" w:rsidRPr="00636EE3" w:rsidRDefault="00BF0263" w:rsidP="00BF0263">
      <w:pPr>
        <w:pStyle w:val="1110"/>
      </w:pPr>
      <w:bookmarkStart w:id="60" w:name="_Toc53331354"/>
      <w:r w:rsidRPr="00636EE3">
        <w:rPr>
          <w:rtl/>
        </w:rPr>
        <w:t>המציע אינו מצוי בהליכי פשיטת רגל או פירוק ולא מתנהלות נגד המציע תביעות מהותיות, שעלול</w:t>
      </w:r>
      <w:r w:rsidRPr="00636EE3">
        <w:rPr>
          <w:rFonts w:hint="cs"/>
          <w:rtl/>
        </w:rPr>
        <w:t>ות</w:t>
      </w:r>
      <w:r w:rsidRPr="00636EE3">
        <w:rPr>
          <w:rtl/>
        </w:rPr>
        <w:t xml:space="preserve"> לפגוע בתפקודו ככל שיזכה במכרז.</w:t>
      </w:r>
      <w:bookmarkEnd w:id="60"/>
    </w:p>
    <w:p w:rsidR="00BF0263" w:rsidRPr="00636EE3" w:rsidRDefault="00BF0263" w:rsidP="00BF0263">
      <w:pPr>
        <w:pStyle w:val="1110"/>
      </w:pPr>
      <w:bookmarkStart w:id="61" w:name="_Toc53331355"/>
      <w:r w:rsidRPr="00636EE3">
        <w:rPr>
          <w:rtl/>
        </w:rPr>
        <w:t>אין מניעה לפי כל דין להשתתפות המציע במכרז.</w:t>
      </w:r>
      <w:bookmarkEnd w:id="61"/>
    </w:p>
    <w:p w:rsidR="00BF0263" w:rsidRPr="00636EE3" w:rsidRDefault="00BF0263" w:rsidP="00BF0263">
      <w:pPr>
        <w:pStyle w:val="1110"/>
      </w:pPr>
      <w:bookmarkStart w:id="62" w:name="_Toc53331356"/>
      <w:r w:rsidRPr="00636EE3">
        <w:rPr>
          <w:rtl/>
        </w:rPr>
        <w:t>אין ב</w:t>
      </w:r>
      <w:r w:rsidRPr="00636EE3">
        <w:rPr>
          <w:rFonts w:hint="eastAsia"/>
          <w:rtl/>
        </w:rPr>
        <w:t>הגשת</w:t>
      </w:r>
      <w:r w:rsidRPr="00636EE3">
        <w:rPr>
          <w:rtl/>
        </w:rPr>
        <w:t xml:space="preserve"> </w:t>
      </w:r>
      <w:r w:rsidRPr="00636EE3">
        <w:rPr>
          <w:rFonts w:hint="eastAsia"/>
          <w:rtl/>
        </w:rPr>
        <w:t>הצעה</w:t>
      </w:r>
      <w:r w:rsidRPr="00636EE3">
        <w:rPr>
          <w:rtl/>
        </w:rPr>
        <w:t xml:space="preserve"> </w:t>
      </w:r>
      <w:r w:rsidRPr="00636EE3">
        <w:rPr>
          <w:rFonts w:hint="eastAsia"/>
          <w:rtl/>
        </w:rPr>
        <w:t>במכרז</w:t>
      </w:r>
      <w:r w:rsidRPr="00636EE3">
        <w:rPr>
          <w:rtl/>
        </w:rPr>
        <w:t xml:space="preserve"> </w:t>
      </w:r>
      <w:r w:rsidRPr="00636EE3">
        <w:rPr>
          <w:rFonts w:hint="eastAsia"/>
          <w:rtl/>
        </w:rPr>
        <w:t>או</w:t>
      </w:r>
      <w:r w:rsidRPr="00636EE3">
        <w:rPr>
          <w:rtl/>
        </w:rPr>
        <w:t xml:space="preserve"> </w:t>
      </w:r>
      <w:r w:rsidRPr="00636EE3">
        <w:rPr>
          <w:rFonts w:hint="eastAsia"/>
          <w:rtl/>
        </w:rPr>
        <w:t>ב</w:t>
      </w:r>
      <w:r w:rsidRPr="00636EE3">
        <w:rPr>
          <w:rtl/>
        </w:rPr>
        <w:t xml:space="preserve">ביצוע </w:t>
      </w:r>
      <w:r w:rsidRPr="00636EE3">
        <w:rPr>
          <w:rFonts w:hint="eastAsia"/>
          <w:rtl/>
        </w:rPr>
        <w:t>ההתקשרות</w:t>
      </w:r>
      <w:r w:rsidRPr="00636EE3">
        <w:rPr>
          <w:rtl/>
        </w:rPr>
        <w:t xml:space="preserve"> נושא המכרז, על ידי המציע, </w:t>
      </w:r>
      <w:r w:rsidRPr="00636EE3">
        <w:rPr>
          <w:rFonts w:hint="eastAsia"/>
          <w:rtl/>
        </w:rPr>
        <w:t>כ</w:t>
      </w:r>
      <w:r w:rsidRPr="00636EE3">
        <w:rPr>
          <w:rtl/>
        </w:rPr>
        <w:t xml:space="preserve">די ליצור ניגוד עניינים, בין במישרין ובין בעקיפין, בין המציע </w:t>
      </w:r>
      <w:r w:rsidRPr="00636EE3">
        <w:rPr>
          <w:rFonts w:hint="eastAsia"/>
          <w:rtl/>
        </w:rPr>
        <w:t>ל</w:t>
      </w:r>
      <w:r w:rsidRPr="00636EE3">
        <w:rPr>
          <w:rtl/>
        </w:rPr>
        <w:t>מזמין.</w:t>
      </w:r>
      <w:bookmarkEnd w:id="62"/>
    </w:p>
    <w:p w:rsidR="00BF0263" w:rsidRPr="00636EE3" w:rsidRDefault="00BF0263" w:rsidP="00BF0263">
      <w:pPr>
        <w:pStyle w:val="1110"/>
        <w:rPr>
          <w:rtl/>
        </w:rPr>
      </w:pPr>
      <w:r w:rsidRPr="00636EE3">
        <w:rPr>
          <w:rtl/>
        </w:rPr>
        <w:t xml:space="preserve">המציע </w:t>
      </w:r>
      <w:r w:rsidRPr="00636EE3">
        <w:rPr>
          <w:rFonts w:hint="cs"/>
          <w:rtl/>
        </w:rPr>
        <w:t>מת</w:t>
      </w:r>
      <w:r w:rsidRPr="00636EE3">
        <w:rPr>
          <w:rtl/>
        </w:rPr>
        <w:t xml:space="preserve">חייב לעדכן בכתב את </w:t>
      </w:r>
      <w:r w:rsidRPr="00636EE3">
        <w:rPr>
          <w:rFonts w:hint="cs"/>
          <w:rtl/>
        </w:rPr>
        <w:t>המזמין,</w:t>
      </w:r>
      <w:r w:rsidRPr="00636EE3">
        <w:rPr>
          <w:rtl/>
        </w:rPr>
        <w:t xml:space="preserve"> ללא דיחוי</w:t>
      </w:r>
      <w:r w:rsidRPr="00636EE3">
        <w:rPr>
          <w:rFonts w:hint="cs"/>
          <w:rtl/>
        </w:rPr>
        <w:t>,</w:t>
      </w:r>
      <w:r w:rsidRPr="00636EE3">
        <w:rPr>
          <w:rtl/>
        </w:rPr>
        <w:t xml:space="preserve"> בכל שינוי</w:t>
      </w:r>
      <w:r w:rsidRPr="00636EE3">
        <w:rPr>
          <w:rFonts w:hint="cs"/>
          <w:rtl/>
        </w:rPr>
        <w:t xml:space="preserve"> מהותי</w:t>
      </w:r>
      <w:r w:rsidRPr="00636EE3">
        <w:rPr>
          <w:rtl/>
        </w:rPr>
        <w:t xml:space="preserve"> אשר חל במידע שמסר במסגרת</w:t>
      </w:r>
      <w:r w:rsidRPr="00636EE3">
        <w:rPr>
          <w:rFonts w:hint="cs"/>
          <w:rtl/>
        </w:rPr>
        <w:t xml:space="preserve"> הצעתו</w:t>
      </w:r>
      <w:r w:rsidRPr="00636EE3">
        <w:rPr>
          <w:rtl/>
        </w:rPr>
        <w:t xml:space="preserve"> המכרז</w:t>
      </w:r>
      <w:r w:rsidRPr="00636EE3">
        <w:rPr>
          <w:rFonts w:hint="cs"/>
          <w:rtl/>
        </w:rPr>
        <w:t>.</w:t>
      </w:r>
    </w:p>
    <w:p w:rsidR="00BF0263" w:rsidRPr="00636EE3" w:rsidRDefault="00BF0263" w:rsidP="00BF0263">
      <w:pPr>
        <w:pStyle w:val="11"/>
      </w:pPr>
      <w:r w:rsidRPr="00636EE3">
        <w:rPr>
          <w:rtl/>
        </w:rPr>
        <w:t xml:space="preserve">אי תיאום </w:t>
      </w:r>
      <w:r w:rsidRPr="00636EE3">
        <w:rPr>
          <w:rFonts w:hint="eastAsia"/>
          <w:rtl/>
        </w:rPr>
        <w:t>הצעות</w:t>
      </w:r>
      <w:r w:rsidRPr="00636EE3">
        <w:rPr>
          <w:rtl/>
        </w:rPr>
        <w:t xml:space="preserve"> מכרז </w:t>
      </w:r>
    </w:p>
    <w:p w:rsidR="00BF0263" w:rsidRPr="00636EE3" w:rsidRDefault="00BF0263" w:rsidP="00BF0263">
      <w:pPr>
        <w:pStyle w:val="1110"/>
        <w:rPr>
          <w:rtl/>
        </w:rPr>
      </w:pPr>
      <w:bookmarkStart w:id="63" w:name="_Toc53331357"/>
      <w:r w:rsidRPr="00636EE3">
        <w:rPr>
          <w:rtl/>
        </w:rPr>
        <w:lastRenderedPageBreak/>
        <w:t>ה</w:t>
      </w:r>
      <w:r w:rsidRPr="00636EE3">
        <w:rPr>
          <w:rFonts w:hint="eastAsia"/>
          <w:rtl/>
        </w:rPr>
        <w:t>פרטים</w:t>
      </w:r>
      <w:r w:rsidRPr="00636EE3">
        <w:rPr>
          <w:rtl/>
        </w:rPr>
        <w:t xml:space="preserve"> </w:t>
      </w:r>
      <w:r w:rsidRPr="00636EE3">
        <w:rPr>
          <w:rFonts w:hint="eastAsia"/>
          <w:rtl/>
        </w:rPr>
        <w:t>ה</w:t>
      </w:r>
      <w:r w:rsidRPr="00636EE3">
        <w:rPr>
          <w:rtl/>
        </w:rPr>
        <w:t>מופיעים בהצעה זו הוחלטו על ידי המציע באופן עצמאי, ללא התייעצות, הסדר או קשר עם מציע אחר.</w:t>
      </w:r>
      <w:bookmarkEnd w:id="63"/>
      <w:r w:rsidRPr="00636EE3">
        <w:rPr>
          <w:rtl/>
        </w:rPr>
        <w:t xml:space="preserve"> </w:t>
      </w:r>
    </w:p>
    <w:p w:rsidR="00BF0263" w:rsidRPr="00636EE3" w:rsidRDefault="00BF0263" w:rsidP="00BF0263">
      <w:pPr>
        <w:pStyle w:val="1110"/>
        <w:rPr>
          <w:rtl/>
        </w:rPr>
      </w:pPr>
      <w:bookmarkStart w:id="64" w:name="_Toc53331358"/>
      <w:r w:rsidRPr="00636EE3">
        <w:rPr>
          <w:rFonts w:hint="eastAsia"/>
          <w:rtl/>
        </w:rPr>
        <w:t>פרטי</w:t>
      </w:r>
      <w:r w:rsidRPr="00636EE3">
        <w:rPr>
          <w:rtl/>
        </w:rPr>
        <w:t xml:space="preserve"> </w:t>
      </w:r>
      <w:r w:rsidRPr="00636EE3">
        <w:rPr>
          <w:rFonts w:hint="eastAsia"/>
          <w:rtl/>
        </w:rPr>
        <w:t>ההצעה</w:t>
      </w:r>
      <w:r w:rsidRPr="00636EE3">
        <w:rPr>
          <w:rtl/>
        </w:rPr>
        <w:t xml:space="preserve"> לא </w:t>
      </w:r>
      <w:r w:rsidRPr="00636EE3">
        <w:rPr>
          <w:rFonts w:hint="eastAsia"/>
          <w:rtl/>
        </w:rPr>
        <w:t>הוצגו</w:t>
      </w:r>
      <w:r w:rsidRPr="00636EE3">
        <w:rPr>
          <w:rtl/>
        </w:rPr>
        <w:t xml:space="preserve"> או יוצגו בפני כל אדם או תאגיד אשר מציע הצעות במכרז זה.</w:t>
      </w:r>
      <w:bookmarkEnd w:id="64"/>
      <w:r w:rsidRPr="00636EE3">
        <w:rPr>
          <w:rtl/>
        </w:rPr>
        <w:t xml:space="preserve"> </w:t>
      </w:r>
    </w:p>
    <w:p w:rsidR="00BF0263" w:rsidRPr="00636EE3" w:rsidRDefault="00BF0263" w:rsidP="00BF0263">
      <w:pPr>
        <w:pStyle w:val="1110"/>
        <w:rPr>
          <w:rtl/>
        </w:rPr>
      </w:pPr>
      <w:bookmarkStart w:id="65" w:name="_Toc53331359"/>
      <w:r w:rsidRPr="00636EE3">
        <w:rPr>
          <w:rtl/>
        </w:rPr>
        <w:t>המציע לא היה מעורב בניסיון להניא מתחרה אחר מלהגיש הצעות במכרז זה</w:t>
      </w:r>
      <w:r w:rsidRPr="00636EE3">
        <w:rPr>
          <w:rFonts w:hint="cs"/>
          <w:rtl/>
        </w:rPr>
        <w:t xml:space="preserve">, ולא היה מעורב בדרך כלשהי בהצעה שהוגשה על ידי מציע אחר. </w:t>
      </w:r>
      <w:bookmarkEnd w:id="65"/>
    </w:p>
    <w:p w:rsidR="00BF0263" w:rsidRPr="00636EE3" w:rsidRDefault="00BF0263" w:rsidP="00BF0263">
      <w:pPr>
        <w:pStyle w:val="1110"/>
        <w:rPr>
          <w:rtl/>
        </w:rPr>
      </w:pPr>
      <w:bookmarkStart w:id="66" w:name="_Toc53331360"/>
      <w:r w:rsidRPr="00636EE3">
        <w:rPr>
          <w:rtl/>
        </w:rPr>
        <w:t xml:space="preserve">המציע לא היה, </w:t>
      </w:r>
      <w:r w:rsidRPr="00636EE3">
        <w:rPr>
          <w:rFonts w:hint="eastAsia"/>
          <w:rtl/>
        </w:rPr>
        <w:t>ולא</w:t>
      </w:r>
      <w:r w:rsidRPr="00636EE3">
        <w:rPr>
          <w:rtl/>
        </w:rPr>
        <w:t xml:space="preserve"> </w:t>
      </w:r>
      <w:r w:rsidRPr="00636EE3">
        <w:rPr>
          <w:rFonts w:hint="eastAsia"/>
          <w:rtl/>
        </w:rPr>
        <w:t>מתכוון</w:t>
      </w:r>
      <w:r w:rsidRPr="00636EE3">
        <w:rPr>
          <w:rtl/>
        </w:rPr>
        <w:t xml:space="preserve"> </w:t>
      </w:r>
      <w:r w:rsidRPr="00636EE3">
        <w:rPr>
          <w:rFonts w:hint="eastAsia"/>
          <w:rtl/>
        </w:rPr>
        <w:t>להיות</w:t>
      </w:r>
      <w:r w:rsidRPr="00636EE3">
        <w:rPr>
          <w:rtl/>
        </w:rPr>
        <w:t xml:space="preserve"> מעורב בניסיון לגרום למתחרה אחר להגיש הצעה גבוהה או נמוכה יותר מהצעתו זו.</w:t>
      </w:r>
      <w:bookmarkEnd w:id="66"/>
    </w:p>
    <w:p w:rsidR="00BF0263" w:rsidRPr="00636EE3" w:rsidRDefault="00BF0263" w:rsidP="00BF0263">
      <w:pPr>
        <w:pStyle w:val="1110"/>
      </w:pPr>
      <w:bookmarkStart w:id="67" w:name="_Toc53331361"/>
      <w:r w:rsidRPr="00636EE3">
        <w:rPr>
          <w:rtl/>
        </w:rPr>
        <w:t>המציע לא היה מעורב בניסיון לגרום למתחרה להגיש הצעה בלתי תחרותית מכל סוג שהוא.</w:t>
      </w:r>
      <w:bookmarkEnd w:id="67"/>
    </w:p>
    <w:p w:rsidR="00BF0263" w:rsidRPr="00636EE3" w:rsidRDefault="00BF0263" w:rsidP="00BF0263">
      <w:pPr>
        <w:pStyle w:val="1110"/>
      </w:pPr>
      <w:bookmarkStart w:id="68" w:name="_Toc53331362"/>
      <w:r w:rsidRPr="00636EE3">
        <w:rPr>
          <w:rtl/>
        </w:rPr>
        <w:t>הצעה זו מוגשת בתום לב.</w:t>
      </w:r>
      <w:bookmarkEnd w:id="68"/>
    </w:p>
    <w:p w:rsidR="00BF0263" w:rsidRPr="00636EE3" w:rsidRDefault="00BF0263" w:rsidP="00BF0263">
      <w:pPr>
        <w:pStyle w:val="11"/>
      </w:pPr>
      <w:r w:rsidRPr="00636EE3">
        <w:rPr>
          <w:rtl/>
        </w:rPr>
        <w:t>עצמאות המציע</w:t>
      </w:r>
    </w:p>
    <w:p w:rsidR="00BF0263" w:rsidRPr="00636EE3" w:rsidRDefault="00BF0263" w:rsidP="00BF0263">
      <w:pPr>
        <w:pStyle w:val="1110"/>
      </w:pPr>
      <w:bookmarkStart w:id="69" w:name="_Toc53331363"/>
      <w:r w:rsidRPr="00636EE3">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636EE3">
        <w:t>(</w:t>
      </w:r>
      <w:r w:rsidRPr="00636EE3">
        <w:rPr>
          <w:rtl/>
        </w:rPr>
        <w:t>.</w:t>
      </w:r>
      <w:bookmarkEnd w:id="69"/>
    </w:p>
    <w:p w:rsidR="00BF0263" w:rsidRPr="00636EE3" w:rsidRDefault="00BF0263" w:rsidP="00BF0263">
      <w:pPr>
        <w:pStyle w:val="1110"/>
      </w:pPr>
      <w:bookmarkStart w:id="70" w:name="_Toc53331364"/>
      <w:r w:rsidRPr="00636EE3">
        <w:rPr>
          <w:rtl/>
        </w:rPr>
        <w:t xml:space="preserve">גורם אחד אינו מחזיק ב-25% יותר מאמצעי </w:t>
      </w:r>
      <w:r w:rsidRPr="00636EE3">
        <w:rPr>
          <w:rFonts w:hint="cs"/>
          <w:rtl/>
        </w:rPr>
        <w:t>ה</w:t>
      </w:r>
      <w:r w:rsidRPr="00636EE3">
        <w:rPr>
          <w:rtl/>
        </w:rPr>
        <w:t>שליטה בו ובמציע נוסף במכרז.</w:t>
      </w:r>
      <w:bookmarkEnd w:id="70"/>
      <w:r w:rsidRPr="00636EE3">
        <w:rPr>
          <w:rtl/>
        </w:rPr>
        <w:t xml:space="preserve"> </w:t>
      </w:r>
    </w:p>
    <w:p w:rsidR="00BF0263" w:rsidRPr="00636EE3" w:rsidRDefault="00BF0263" w:rsidP="00BF0263">
      <w:pPr>
        <w:pStyle w:val="1110"/>
        <w:rPr>
          <w:rtl/>
        </w:rPr>
      </w:pPr>
      <w:bookmarkStart w:id="71" w:name="_Toc53331365"/>
      <w:r w:rsidRPr="00636EE3">
        <w:rPr>
          <w:rtl/>
        </w:rPr>
        <w:t>המציע אינו קבלן משנה של מציע אחר במכרז, בקשר עם ביצוע השירותים במכרז זה.</w:t>
      </w:r>
      <w:bookmarkEnd w:id="71"/>
    </w:p>
    <w:p w:rsidR="00BF0263" w:rsidRPr="00636EE3" w:rsidRDefault="00BF0263" w:rsidP="00BF0263">
      <w:pPr>
        <w:pStyle w:val="13"/>
      </w:pPr>
      <w:bookmarkStart w:id="72" w:name="_Toc256000063"/>
      <w:bookmarkStart w:id="73" w:name="_Toc43400633"/>
      <w:bookmarkStart w:id="74" w:name="_Toc44931944"/>
      <w:bookmarkStart w:id="75" w:name="_Toc44932031"/>
      <w:bookmarkStart w:id="76" w:name="_Toc53331366"/>
      <w:r w:rsidRPr="00636EE3">
        <w:rPr>
          <w:rFonts w:hint="cs"/>
          <w:rtl/>
        </w:rPr>
        <w:t>בקשה למתן העדפה</w:t>
      </w:r>
      <w:bookmarkEnd w:id="72"/>
      <w:bookmarkEnd w:id="73"/>
      <w:bookmarkEnd w:id="74"/>
      <w:bookmarkEnd w:id="75"/>
      <w:bookmarkEnd w:id="76"/>
    </w:p>
    <w:p w:rsidR="00BF0263" w:rsidRPr="00636EE3" w:rsidRDefault="00BF0263" w:rsidP="00BF0263">
      <w:pPr>
        <w:pStyle w:val="11"/>
        <w:rPr>
          <w:rtl/>
        </w:rPr>
      </w:pPr>
      <w:r w:rsidRPr="00636EE3">
        <w:rPr>
          <w:rFonts w:hint="eastAsia"/>
          <w:rtl/>
        </w:rPr>
        <w:t>עסק</w:t>
      </w:r>
      <w:r w:rsidRPr="00636EE3">
        <w:rPr>
          <w:rtl/>
        </w:rPr>
        <w:t xml:space="preserve"> </w:t>
      </w:r>
      <w:r w:rsidRPr="00636EE3">
        <w:rPr>
          <w:rFonts w:hint="eastAsia"/>
          <w:rtl/>
        </w:rPr>
        <w:t>בשליטת</w:t>
      </w:r>
      <w:r w:rsidRPr="00636EE3">
        <w:rPr>
          <w:rtl/>
        </w:rPr>
        <w:t xml:space="preserve"> </w:t>
      </w:r>
      <w:r w:rsidRPr="00636EE3">
        <w:rPr>
          <w:rFonts w:hint="eastAsia"/>
          <w:rtl/>
        </w:rPr>
        <w:t>אישה</w:t>
      </w:r>
    </w:p>
    <w:p w:rsidR="00BF0263" w:rsidRPr="00636EE3" w:rsidRDefault="00BF0263" w:rsidP="00BF0263">
      <w:pPr>
        <w:pStyle w:val="1110"/>
      </w:pPr>
      <w:bookmarkStart w:id="77" w:name="_Toc53331367"/>
      <w:r w:rsidRPr="00636EE3">
        <w:rPr>
          <w:rFonts w:hint="eastAsia"/>
          <w:rtl/>
        </w:rPr>
        <w:t>מציע</w:t>
      </w:r>
      <w:r w:rsidRPr="00636EE3">
        <w:rPr>
          <w:rtl/>
        </w:rPr>
        <w:t xml:space="preserve"> </w:t>
      </w:r>
      <w:r w:rsidRPr="00636EE3">
        <w:rPr>
          <w:rFonts w:hint="eastAsia"/>
          <w:rtl/>
        </w:rPr>
        <w:t>שהוא</w:t>
      </w:r>
      <w:r w:rsidRPr="00636EE3">
        <w:rPr>
          <w:rtl/>
        </w:rPr>
        <w:t xml:space="preserve"> "עסק </w:t>
      </w:r>
      <w:r w:rsidRPr="00636EE3">
        <w:rPr>
          <w:rFonts w:hint="eastAsia"/>
          <w:rtl/>
        </w:rPr>
        <w:t>בשליטת</w:t>
      </w:r>
      <w:r w:rsidRPr="00636EE3">
        <w:rPr>
          <w:rtl/>
        </w:rPr>
        <w:t xml:space="preserve"> </w:t>
      </w:r>
      <w:r w:rsidRPr="00636EE3">
        <w:rPr>
          <w:rFonts w:hint="eastAsia"/>
          <w:rtl/>
        </w:rPr>
        <w:t>אישה</w:t>
      </w:r>
      <w:r w:rsidRPr="00636EE3">
        <w:rPr>
          <w:rtl/>
        </w:rPr>
        <w:t xml:space="preserve">" </w:t>
      </w:r>
      <w:r w:rsidRPr="00636EE3">
        <w:rPr>
          <w:rFonts w:hint="eastAsia"/>
          <w:rtl/>
        </w:rPr>
        <w:t>ומעונין</w:t>
      </w:r>
      <w:r w:rsidRPr="00636EE3">
        <w:rPr>
          <w:rtl/>
        </w:rPr>
        <w:t xml:space="preserve"> </w:t>
      </w:r>
      <w:r w:rsidRPr="00636EE3">
        <w:rPr>
          <w:rFonts w:hint="eastAsia"/>
          <w:rtl/>
        </w:rPr>
        <w:t>שתינתן</w:t>
      </w:r>
      <w:r w:rsidRPr="00636EE3">
        <w:rPr>
          <w:rtl/>
        </w:rPr>
        <w:t xml:space="preserve"> </w:t>
      </w:r>
      <w:r w:rsidRPr="00636EE3">
        <w:rPr>
          <w:rFonts w:hint="eastAsia"/>
          <w:rtl/>
        </w:rPr>
        <w:t>לו</w:t>
      </w:r>
      <w:r w:rsidRPr="00636EE3">
        <w:rPr>
          <w:rtl/>
        </w:rPr>
        <w:t xml:space="preserve"> </w:t>
      </w:r>
      <w:r w:rsidRPr="00636EE3">
        <w:rPr>
          <w:rFonts w:hint="eastAsia"/>
          <w:rtl/>
        </w:rPr>
        <w:t>העדפה</w:t>
      </w:r>
      <w:r w:rsidRPr="00636EE3">
        <w:rPr>
          <w:rtl/>
        </w:rPr>
        <w:t xml:space="preserve"> </w:t>
      </w:r>
      <w:r w:rsidRPr="00636EE3">
        <w:rPr>
          <w:rFonts w:hint="eastAsia"/>
          <w:rtl/>
        </w:rPr>
        <w:t>בשל</w:t>
      </w:r>
      <w:r w:rsidRPr="00636EE3">
        <w:rPr>
          <w:rtl/>
        </w:rPr>
        <w:t xml:space="preserve"> </w:t>
      </w:r>
      <w:r w:rsidRPr="00636EE3">
        <w:rPr>
          <w:rFonts w:hint="eastAsia"/>
          <w:rtl/>
        </w:rPr>
        <w:t>כך</w:t>
      </w:r>
      <w:r w:rsidRPr="00636EE3">
        <w:rPr>
          <w:rtl/>
        </w:rPr>
        <w:t xml:space="preserve"> </w:t>
      </w:r>
      <w:r w:rsidRPr="00636EE3">
        <w:rPr>
          <w:rFonts w:hint="eastAsia"/>
          <w:rtl/>
        </w:rPr>
        <w:t>יצרף</w:t>
      </w:r>
      <w:r w:rsidRPr="00636EE3">
        <w:rPr>
          <w:rtl/>
        </w:rPr>
        <w:t xml:space="preserve"> להצעתו אישור ותצהיר, הכל בהתאם להוראות סעיף 2ב לחוק חובת המכרזים.</w:t>
      </w:r>
      <w:bookmarkEnd w:id="77"/>
    </w:p>
    <w:p w:rsidR="00BF0263" w:rsidRPr="00636EE3" w:rsidRDefault="00BF0263" w:rsidP="00BF0263">
      <w:pPr>
        <w:pStyle w:val="13"/>
        <w:rPr>
          <w:rtl/>
        </w:rPr>
      </w:pPr>
      <w:bookmarkStart w:id="78" w:name="_Toc256000064"/>
      <w:bookmarkStart w:id="79" w:name="_Toc43400634"/>
      <w:bookmarkStart w:id="80" w:name="_Toc44931946"/>
      <w:bookmarkStart w:id="81" w:name="_Toc44932033"/>
      <w:bookmarkStart w:id="82" w:name="_Toc53331370"/>
      <w:bookmarkEnd w:id="32"/>
      <w:r w:rsidRPr="00636EE3">
        <w:rPr>
          <w:rFonts w:hint="cs"/>
          <w:rtl/>
        </w:rPr>
        <w:t>בקשה לחיסיון</w:t>
      </w:r>
      <w:bookmarkEnd w:id="78"/>
      <w:bookmarkEnd w:id="79"/>
      <w:bookmarkEnd w:id="80"/>
      <w:bookmarkEnd w:id="81"/>
      <w:bookmarkEnd w:id="82"/>
      <w:r w:rsidRPr="00636EE3">
        <w:rPr>
          <w:rFonts w:hint="cs"/>
          <w:rtl/>
        </w:rPr>
        <w:t xml:space="preserve"> </w:t>
      </w:r>
    </w:p>
    <w:p w:rsidR="00BF0263" w:rsidRPr="00636EE3" w:rsidRDefault="00BF0263" w:rsidP="00BF0263"/>
    <w:p w:rsidR="00BF0263" w:rsidRPr="00636EE3" w:rsidRDefault="00BF0263" w:rsidP="00BF0263">
      <w:pPr>
        <w:pStyle w:val="10"/>
        <w:rPr>
          <w:rtl/>
        </w:rPr>
      </w:pPr>
      <w:r w:rsidRPr="00636EE3">
        <w:rPr>
          <w:rFonts w:hint="cs"/>
          <w:rtl/>
        </w:rPr>
        <w:t>בהתאם למפורט ב</w:t>
      </w:r>
      <w:r w:rsidRPr="00636EE3">
        <w:rPr>
          <w:rFonts w:hint="cs"/>
          <w:b w:val="0"/>
          <w:bCs/>
          <w:rtl/>
        </w:rPr>
        <w:t xml:space="preserve">פרק א' </w:t>
      </w:r>
      <w:r w:rsidRPr="00636EE3">
        <w:rPr>
          <w:rFonts w:hint="cs"/>
          <w:rtl/>
        </w:rPr>
        <w:t xml:space="preserve">למסמכי המכרז, </w:t>
      </w:r>
      <w:r w:rsidRPr="00636EE3">
        <w:rPr>
          <w:rtl/>
        </w:rPr>
        <w:t>להלן</w:t>
      </w:r>
      <w:r w:rsidRPr="00636EE3">
        <w:t xml:space="preserve"> </w:t>
      </w:r>
      <w:r w:rsidRPr="00636EE3">
        <w:rPr>
          <w:rtl/>
        </w:rPr>
        <w:t>העמודים</w:t>
      </w:r>
      <w:r w:rsidRPr="00636EE3">
        <w:rPr>
          <w:rFonts w:hint="cs"/>
          <w:rtl/>
        </w:rPr>
        <w:t xml:space="preserve">, </w:t>
      </w:r>
      <w:r w:rsidRPr="00636EE3">
        <w:rPr>
          <w:rtl/>
        </w:rPr>
        <w:t>הסעיפים</w:t>
      </w:r>
      <w:r w:rsidRPr="00636EE3">
        <w:rPr>
          <w:rFonts w:hint="cs"/>
          <w:rtl/>
        </w:rPr>
        <w:t xml:space="preserve"> או </w:t>
      </w:r>
      <w:r w:rsidRPr="00636EE3">
        <w:rPr>
          <w:rtl/>
        </w:rPr>
        <w:t>המסמכים</w:t>
      </w:r>
      <w:r w:rsidRPr="00636EE3">
        <w:t xml:space="preserve"> </w:t>
      </w:r>
      <w:r w:rsidRPr="00636EE3">
        <w:rPr>
          <w:rtl/>
        </w:rPr>
        <w:t>הכלולים</w:t>
      </w:r>
      <w:r w:rsidRPr="00636EE3">
        <w:t xml:space="preserve"> </w:t>
      </w:r>
      <w:r w:rsidRPr="00636EE3">
        <w:rPr>
          <w:rtl/>
        </w:rPr>
        <w:t>בהצעה</w:t>
      </w:r>
      <w:r w:rsidRPr="00636EE3">
        <w:t xml:space="preserve"> </w:t>
      </w:r>
      <w:r w:rsidRPr="00636EE3">
        <w:rPr>
          <w:rtl/>
        </w:rPr>
        <w:t>אשר</w:t>
      </w:r>
      <w:r w:rsidRPr="00636EE3">
        <w:t xml:space="preserve"> </w:t>
      </w:r>
      <w:r w:rsidRPr="00636EE3">
        <w:rPr>
          <w:rFonts w:hint="cs"/>
          <w:rtl/>
        </w:rPr>
        <w:t xml:space="preserve">המציע מבקש למנוע ממציעים אחרים במכרז לעיין בהם (בטענה לחשיפת </w:t>
      </w:r>
      <w:r w:rsidRPr="00636EE3">
        <w:rPr>
          <w:rtl/>
        </w:rPr>
        <w:t>סוד</w:t>
      </w:r>
      <w:r w:rsidRPr="00636EE3">
        <w:t xml:space="preserve"> </w:t>
      </w:r>
      <w:r w:rsidRPr="00636EE3">
        <w:rPr>
          <w:rtl/>
        </w:rPr>
        <w:t>מסחרי</w:t>
      </w:r>
      <w:r w:rsidRPr="00636EE3">
        <w:t xml:space="preserve"> </w:t>
      </w:r>
      <w:r w:rsidRPr="00636EE3">
        <w:rPr>
          <w:rtl/>
        </w:rPr>
        <w:t>או</w:t>
      </w:r>
      <w:r w:rsidRPr="00636EE3">
        <w:t xml:space="preserve"> </w:t>
      </w:r>
      <w:r w:rsidRPr="00636EE3">
        <w:rPr>
          <w:rtl/>
        </w:rPr>
        <w:t>סוד</w:t>
      </w:r>
      <w:r w:rsidRPr="00636EE3">
        <w:t xml:space="preserve"> </w:t>
      </w:r>
      <w:r w:rsidRPr="00636EE3">
        <w:rPr>
          <w:rtl/>
        </w:rPr>
        <w:t>מקצועי</w:t>
      </w:r>
      <w:r w:rsidRPr="00636EE3">
        <w:rPr>
          <w:rFonts w:hint="cs"/>
          <w:rtl/>
        </w:rPr>
        <w:t xml:space="preserve"> או כל נימוק אחר המופיע בתקנה 21(ה) לתקנות חובת המכרזים).</w:t>
      </w:r>
      <w:r w:rsidRPr="00636EE3">
        <w:t xml:space="preserve"> </w:t>
      </w:r>
    </w:p>
    <w:tbl>
      <w:tblPr>
        <w:tblStyle w:val="a7"/>
        <w:bidiVisual/>
        <w:tblW w:w="0" w:type="auto"/>
        <w:jc w:val="center"/>
        <w:tblLook w:val="04A0" w:firstRow="1" w:lastRow="0" w:firstColumn="1" w:lastColumn="0" w:noHBand="0" w:noVBand="1"/>
      </w:tblPr>
      <w:tblGrid>
        <w:gridCol w:w="2552"/>
        <w:gridCol w:w="2832"/>
        <w:gridCol w:w="2841"/>
      </w:tblGrid>
      <w:tr w:rsidR="00BF0263" w:rsidRPr="00636EE3" w:rsidTr="00A47BEA">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BF0263" w:rsidRPr="00636EE3" w:rsidRDefault="00BF0263" w:rsidP="00A47BEA">
            <w:pPr>
              <w:rPr>
                <w:rFonts w:ascii="David" w:hAnsi="David" w:cs="David"/>
                <w:rtl/>
              </w:rPr>
            </w:pPr>
            <w:bookmarkStart w:id="83" w:name="_Toc43400635"/>
            <w:bookmarkStart w:id="84" w:name="_Toc44931947"/>
            <w:bookmarkStart w:id="85" w:name="_Toc44932034"/>
            <w:r w:rsidRPr="00636EE3">
              <w:rPr>
                <w:rFonts w:ascii="David" w:hAnsi="David" w:cs="David"/>
                <w:rtl/>
              </w:rPr>
              <w:t>מספר עמוד/סעיף</w:t>
            </w:r>
            <w:bookmarkEnd w:id="83"/>
            <w:bookmarkEnd w:id="84"/>
            <w:bookmarkEnd w:id="85"/>
          </w:p>
        </w:tc>
        <w:tc>
          <w:tcPr>
            <w:tcW w:w="2832" w:type="dxa"/>
            <w:tcBorders>
              <w:top w:val="single" w:sz="4" w:space="0" w:color="auto"/>
              <w:left w:val="single" w:sz="4" w:space="0" w:color="auto"/>
              <w:bottom w:val="single" w:sz="4" w:space="0" w:color="auto"/>
              <w:right w:val="single" w:sz="4" w:space="0" w:color="auto"/>
            </w:tcBorders>
            <w:vAlign w:val="center"/>
            <w:hideMark/>
          </w:tcPr>
          <w:p w:rsidR="00BF0263" w:rsidRPr="00636EE3" w:rsidRDefault="00BF0263" w:rsidP="00A47BEA">
            <w:pPr>
              <w:rPr>
                <w:rFonts w:ascii="David" w:hAnsi="David" w:cs="David"/>
                <w:rtl/>
              </w:rPr>
            </w:pPr>
            <w:bookmarkStart w:id="86" w:name="_Toc43400636"/>
            <w:bookmarkStart w:id="87" w:name="_Toc44931948"/>
            <w:bookmarkStart w:id="88" w:name="_Toc44932035"/>
            <w:r w:rsidRPr="00636EE3">
              <w:rPr>
                <w:rFonts w:ascii="David" w:hAnsi="David" w:cs="David"/>
                <w:rtl/>
              </w:rPr>
              <w:t>נושא הסעיף</w:t>
            </w:r>
            <w:bookmarkEnd w:id="86"/>
            <w:bookmarkEnd w:id="87"/>
            <w:bookmarkEnd w:id="88"/>
          </w:p>
        </w:tc>
        <w:tc>
          <w:tcPr>
            <w:tcW w:w="2841" w:type="dxa"/>
            <w:tcBorders>
              <w:top w:val="single" w:sz="4" w:space="0" w:color="auto"/>
              <w:left w:val="single" w:sz="4" w:space="0" w:color="auto"/>
              <w:bottom w:val="single" w:sz="4" w:space="0" w:color="auto"/>
              <w:right w:val="single" w:sz="4" w:space="0" w:color="auto"/>
            </w:tcBorders>
            <w:vAlign w:val="center"/>
            <w:hideMark/>
          </w:tcPr>
          <w:p w:rsidR="00BF0263" w:rsidRPr="00636EE3" w:rsidRDefault="00BF0263" w:rsidP="00A47BEA">
            <w:pPr>
              <w:rPr>
                <w:rFonts w:ascii="David" w:hAnsi="David" w:cs="David"/>
                <w:rtl/>
              </w:rPr>
            </w:pPr>
            <w:bookmarkStart w:id="89" w:name="_Toc43400637"/>
            <w:bookmarkStart w:id="90" w:name="_Toc44931949"/>
            <w:bookmarkStart w:id="91" w:name="_Toc44932036"/>
            <w:r w:rsidRPr="00636EE3">
              <w:rPr>
                <w:rFonts w:ascii="David" w:hAnsi="David" w:cs="David"/>
                <w:rtl/>
              </w:rPr>
              <w:t>נימוק</w:t>
            </w:r>
            <w:r w:rsidRPr="00636EE3">
              <w:rPr>
                <w:rFonts w:ascii="David" w:hAnsi="David" w:cs="David"/>
              </w:rPr>
              <w:t xml:space="preserve"> </w:t>
            </w:r>
            <w:r w:rsidRPr="00636EE3">
              <w:rPr>
                <w:rFonts w:ascii="David" w:hAnsi="David" w:cs="David"/>
                <w:rtl/>
              </w:rPr>
              <w:t>למניעת</w:t>
            </w:r>
            <w:r w:rsidRPr="00636EE3">
              <w:rPr>
                <w:rFonts w:ascii="David" w:hAnsi="David" w:cs="David"/>
              </w:rPr>
              <w:t xml:space="preserve"> </w:t>
            </w:r>
            <w:r w:rsidRPr="00636EE3">
              <w:rPr>
                <w:rFonts w:ascii="David" w:hAnsi="David" w:cs="David"/>
                <w:rtl/>
              </w:rPr>
              <w:t>החשיפה</w:t>
            </w:r>
            <w:bookmarkEnd w:id="89"/>
            <w:bookmarkEnd w:id="90"/>
            <w:bookmarkEnd w:id="91"/>
          </w:p>
        </w:tc>
      </w:tr>
      <w:tr w:rsidR="00BF0263" w:rsidRPr="00636EE3" w:rsidTr="00A47BEA">
        <w:trPr>
          <w:jc w:val="center"/>
        </w:trPr>
        <w:tc>
          <w:tcPr>
            <w:tcW w:w="255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before="60" w:afterLines="60" w:after="144" w:line="360" w:lineRule="auto"/>
              <w:outlineLvl w:val="1"/>
              <w:rPr>
                <w:rFonts w:ascii="David" w:hAnsi="David" w:cs="David"/>
                <w:rtl/>
              </w:rPr>
            </w:pPr>
          </w:p>
        </w:tc>
      </w:tr>
      <w:tr w:rsidR="00BF0263" w:rsidRPr="00636EE3" w:rsidTr="00A47BEA">
        <w:trPr>
          <w:jc w:val="center"/>
        </w:trPr>
        <w:tc>
          <w:tcPr>
            <w:tcW w:w="255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before="60" w:afterLines="60" w:after="144" w:line="360" w:lineRule="auto"/>
              <w:outlineLvl w:val="1"/>
              <w:rPr>
                <w:rFonts w:ascii="David" w:hAnsi="David" w:cs="David"/>
                <w:rtl/>
              </w:rPr>
            </w:pPr>
          </w:p>
        </w:tc>
      </w:tr>
      <w:tr w:rsidR="00BF0263" w:rsidRPr="00636EE3" w:rsidTr="00A47BEA">
        <w:trPr>
          <w:jc w:val="center"/>
        </w:trPr>
        <w:tc>
          <w:tcPr>
            <w:tcW w:w="255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F0263" w:rsidRPr="00636EE3" w:rsidRDefault="00BF0263" w:rsidP="00A47BEA">
            <w:pPr>
              <w:autoSpaceDE w:val="0"/>
              <w:autoSpaceDN w:val="0"/>
              <w:adjustRightInd w:val="0"/>
              <w:spacing w:before="60" w:afterLines="60" w:after="144" w:line="360" w:lineRule="auto"/>
              <w:outlineLvl w:val="1"/>
              <w:rPr>
                <w:rFonts w:ascii="David" w:hAnsi="David" w:cs="David"/>
                <w:rtl/>
              </w:rPr>
            </w:pPr>
          </w:p>
        </w:tc>
      </w:tr>
    </w:tbl>
    <w:p w:rsidR="00BF0263" w:rsidRPr="00636EE3" w:rsidRDefault="00BF0263" w:rsidP="00BF0263">
      <w:pPr>
        <w:rPr>
          <w:rFonts w:ascii="FrankRuehl" w:cs="FrankRuehl"/>
          <w:rtl/>
        </w:rPr>
      </w:pPr>
      <w:r w:rsidRPr="00636EE3">
        <w:rPr>
          <w:rFonts w:ascii="David" w:hAnsiTheme="minorHAnsi" w:cs="FrankRuehl" w:hint="cs"/>
        </w:rPr>
        <w:t xml:space="preserve"> </w:t>
      </w:r>
    </w:p>
    <w:p w:rsidR="00BF0263" w:rsidRPr="00636EE3" w:rsidRDefault="00BF0263" w:rsidP="00BF0263">
      <w:pPr>
        <w:rPr>
          <w:rFonts w:ascii="David" w:hAnsi="David" w:cs="David"/>
          <w:b/>
          <w:bCs/>
          <w:caps/>
          <w:kern w:val="40"/>
          <w:sz w:val="40"/>
          <w:szCs w:val="40"/>
          <w:rtl/>
        </w:rPr>
      </w:pPr>
    </w:p>
    <w:p w:rsidR="00BF0263" w:rsidRPr="00636EE3" w:rsidRDefault="00BF0263" w:rsidP="00BF0263">
      <w:pPr>
        <w:rPr>
          <w:rFonts w:ascii="David" w:hAnsi="David" w:cs="David"/>
          <w:b/>
          <w:bCs/>
          <w:caps/>
          <w:kern w:val="40"/>
          <w:sz w:val="40"/>
          <w:szCs w:val="40"/>
          <w:rtl/>
        </w:rPr>
      </w:pPr>
    </w:p>
    <w:p w:rsidR="00BF0263" w:rsidRPr="00636EE3" w:rsidRDefault="00BF0263" w:rsidP="00BF0263">
      <w:pPr>
        <w:pStyle w:val="10"/>
        <w:rPr>
          <w:b w:val="0"/>
          <w:bCs/>
          <w:rtl/>
        </w:rPr>
      </w:pPr>
      <w:r w:rsidRPr="00636EE3">
        <w:rPr>
          <w:rFonts w:hint="cs"/>
          <w:b w:val="0"/>
          <w:bCs/>
          <w:rtl/>
        </w:rPr>
        <w:t xml:space="preserve">בחתימתנו אנו מאשרים כי </w:t>
      </w:r>
    </w:p>
    <w:p w:rsidR="00BF0263" w:rsidRPr="00636EE3" w:rsidRDefault="00BF0263" w:rsidP="00BF0263">
      <w:pPr>
        <w:pStyle w:val="10"/>
        <w:numPr>
          <w:ilvl w:val="0"/>
          <w:numId w:val="8"/>
        </w:numPr>
        <w:tabs>
          <w:tab w:val="clear" w:pos="720"/>
          <w:tab w:val="num" w:pos="625"/>
        </w:tabs>
        <w:rPr>
          <w:b w:val="0"/>
          <w:bCs/>
        </w:rPr>
      </w:pPr>
      <w:r w:rsidRPr="00636EE3">
        <w:rPr>
          <w:rFonts w:hint="cs"/>
          <w:b w:val="0"/>
          <w:bCs/>
          <w:rtl/>
        </w:rPr>
        <w:t xml:space="preserve">קראנו את כל הוראות המכרז, כי כל סעיף במכרז מובן ומקובל עלינו, וכי המציע יהיה מנוע ומושתק מלהעלות טענות כנגד תנאי המכרז מרגע הגשת הצעה זו. </w:t>
      </w:r>
    </w:p>
    <w:p w:rsidR="00BF0263" w:rsidRPr="00636EE3" w:rsidRDefault="00BF0263" w:rsidP="00BF0263">
      <w:pPr>
        <w:pStyle w:val="10"/>
        <w:numPr>
          <w:ilvl w:val="0"/>
          <w:numId w:val="8"/>
        </w:numPr>
        <w:tabs>
          <w:tab w:val="clear" w:pos="720"/>
          <w:tab w:val="num" w:pos="625"/>
        </w:tabs>
        <w:rPr>
          <w:b w:val="0"/>
          <w:bCs/>
        </w:rPr>
      </w:pPr>
      <w:r w:rsidRPr="00636EE3">
        <w:rPr>
          <w:rFonts w:hint="cs"/>
          <w:b w:val="0"/>
          <w:bCs/>
          <w:rtl/>
        </w:rPr>
        <w:t>הפרטים המופיעים בהצעה זו על נספחיה, הם אמת, והמציע מסוגל ומתכוון לעמוד בכל פרט מהצעתו ובהוראת המכרז.</w:t>
      </w:r>
    </w:p>
    <w:p w:rsidR="00BF0263" w:rsidRPr="00636EE3" w:rsidRDefault="00BF0263" w:rsidP="00BF0263">
      <w:pPr>
        <w:spacing w:line="360" w:lineRule="auto"/>
        <w:ind w:left="33"/>
        <w:rPr>
          <w:rFonts w:ascii="David" w:hAnsi="David" w:cs="David"/>
          <w:rtl/>
        </w:rPr>
      </w:pPr>
    </w:p>
    <w:p w:rsidR="00BF0263" w:rsidRPr="00636EE3" w:rsidRDefault="00BF0263" w:rsidP="00BF0263">
      <w:pPr>
        <w:spacing w:line="360" w:lineRule="auto"/>
        <w:ind w:left="33"/>
        <w:rPr>
          <w:rFonts w:ascii="David" w:hAnsi="David" w:cs="David"/>
          <w:rtl/>
        </w:rPr>
      </w:pPr>
    </w:p>
    <w:p w:rsidR="00BF0263" w:rsidRPr="00636EE3" w:rsidRDefault="00BF0263" w:rsidP="00BF0263">
      <w:pPr>
        <w:pStyle w:val="10"/>
        <w:rPr>
          <w:rtl/>
        </w:rPr>
      </w:pPr>
      <w:r w:rsidRPr="00636EE3">
        <w:rPr>
          <w:rFonts w:hint="cs"/>
          <w:rtl/>
        </w:rPr>
        <w:t>__________</w:t>
      </w:r>
      <w:r w:rsidRPr="00636EE3">
        <w:rPr>
          <w:rtl/>
        </w:rPr>
        <w:tab/>
      </w:r>
      <w:r w:rsidRPr="00636EE3">
        <w:rPr>
          <w:rtl/>
        </w:rPr>
        <w:tab/>
        <w:t>________________</w:t>
      </w:r>
      <w:r w:rsidRPr="00636EE3">
        <w:rPr>
          <w:rtl/>
        </w:rPr>
        <w:tab/>
      </w:r>
      <w:r w:rsidRPr="00636EE3">
        <w:rPr>
          <w:rtl/>
        </w:rPr>
        <w:tab/>
        <w:t>____</w:t>
      </w:r>
      <w:r w:rsidRPr="00636EE3">
        <w:rPr>
          <w:rFonts w:hint="cs"/>
          <w:rtl/>
        </w:rPr>
        <w:t>__</w:t>
      </w:r>
      <w:r w:rsidRPr="00636EE3">
        <w:rPr>
          <w:rtl/>
        </w:rPr>
        <w:t>________________</w:t>
      </w:r>
    </w:p>
    <w:p w:rsidR="00BF0263" w:rsidRPr="00636EE3" w:rsidRDefault="00BF0263" w:rsidP="00BF0263">
      <w:pPr>
        <w:pStyle w:val="10"/>
        <w:rPr>
          <w:rtl/>
        </w:rPr>
      </w:pPr>
      <w:r w:rsidRPr="00636EE3">
        <w:rPr>
          <w:rFonts w:hint="cs"/>
          <w:rtl/>
        </w:rPr>
        <w:t xml:space="preserve"> </w:t>
      </w:r>
      <w:r w:rsidRPr="00636EE3">
        <w:rPr>
          <w:rtl/>
        </w:rPr>
        <w:t>תאריך</w:t>
      </w:r>
      <w:r w:rsidRPr="00636EE3">
        <w:rPr>
          <w:rtl/>
        </w:rPr>
        <w:tab/>
      </w:r>
      <w:r w:rsidRPr="00636EE3">
        <w:rPr>
          <w:rtl/>
        </w:rPr>
        <w:tab/>
      </w:r>
      <w:r w:rsidRPr="00636EE3">
        <w:rPr>
          <w:rtl/>
        </w:rPr>
        <w:tab/>
        <w:t xml:space="preserve"> שם</w:t>
      </w:r>
      <w:r w:rsidRPr="00636EE3">
        <w:rPr>
          <w:rtl/>
        </w:rPr>
        <w:tab/>
      </w:r>
      <w:r w:rsidRPr="00636EE3">
        <w:rPr>
          <w:rtl/>
        </w:rPr>
        <w:tab/>
        <w:t xml:space="preserve"> </w:t>
      </w:r>
      <w:r w:rsidRPr="00636EE3">
        <w:rPr>
          <w:rtl/>
        </w:rPr>
        <w:tab/>
      </w:r>
      <w:r w:rsidRPr="00636EE3">
        <w:rPr>
          <w:rFonts w:hint="cs"/>
          <w:rtl/>
        </w:rPr>
        <w:t>ח</w:t>
      </w:r>
      <w:r w:rsidRPr="00636EE3">
        <w:rPr>
          <w:rtl/>
        </w:rPr>
        <w:t>תימה וחותמת</w:t>
      </w:r>
      <w:r w:rsidRPr="00636EE3">
        <w:rPr>
          <w:rFonts w:hint="cs"/>
          <w:rtl/>
        </w:rPr>
        <w:t xml:space="preserve"> מורשה החתימה</w:t>
      </w:r>
    </w:p>
    <w:p w:rsidR="00BF0263" w:rsidRPr="00636EE3" w:rsidRDefault="00BF0263" w:rsidP="00BF0263">
      <w:pPr>
        <w:pStyle w:val="10"/>
        <w:rPr>
          <w:rtl/>
        </w:rPr>
      </w:pPr>
    </w:p>
    <w:p w:rsidR="00BF0263" w:rsidRPr="00636EE3" w:rsidRDefault="00BF0263" w:rsidP="00BF0263">
      <w:pPr>
        <w:pStyle w:val="10"/>
        <w:rPr>
          <w:rtl/>
        </w:rPr>
      </w:pPr>
      <w:r w:rsidRPr="00636EE3">
        <w:rPr>
          <w:rFonts w:hint="cs"/>
          <w:rtl/>
        </w:rPr>
        <w:t>__________</w:t>
      </w:r>
      <w:r w:rsidRPr="00636EE3">
        <w:rPr>
          <w:rtl/>
        </w:rPr>
        <w:tab/>
      </w:r>
      <w:r w:rsidRPr="00636EE3">
        <w:rPr>
          <w:rtl/>
        </w:rPr>
        <w:tab/>
        <w:t>________________</w:t>
      </w:r>
      <w:r w:rsidRPr="00636EE3">
        <w:rPr>
          <w:rtl/>
        </w:rPr>
        <w:tab/>
      </w:r>
      <w:r w:rsidRPr="00636EE3">
        <w:rPr>
          <w:rtl/>
        </w:rPr>
        <w:tab/>
        <w:t>____</w:t>
      </w:r>
      <w:r w:rsidRPr="00636EE3">
        <w:rPr>
          <w:rFonts w:hint="cs"/>
          <w:rtl/>
        </w:rPr>
        <w:t>__</w:t>
      </w:r>
      <w:r w:rsidRPr="00636EE3">
        <w:rPr>
          <w:rtl/>
        </w:rPr>
        <w:t>________________</w:t>
      </w:r>
    </w:p>
    <w:p w:rsidR="00BF0263" w:rsidRPr="00636EE3" w:rsidRDefault="00BF0263" w:rsidP="00BF0263">
      <w:pPr>
        <w:pStyle w:val="10"/>
        <w:rPr>
          <w:rtl/>
        </w:rPr>
      </w:pPr>
      <w:r w:rsidRPr="00636EE3">
        <w:rPr>
          <w:rFonts w:hint="cs"/>
          <w:rtl/>
        </w:rPr>
        <w:t xml:space="preserve"> </w:t>
      </w:r>
      <w:r w:rsidRPr="00636EE3">
        <w:rPr>
          <w:rtl/>
        </w:rPr>
        <w:t>תאריך</w:t>
      </w:r>
      <w:r w:rsidRPr="00636EE3">
        <w:rPr>
          <w:rtl/>
        </w:rPr>
        <w:tab/>
      </w:r>
      <w:r w:rsidRPr="00636EE3">
        <w:rPr>
          <w:rtl/>
        </w:rPr>
        <w:tab/>
      </w:r>
      <w:r w:rsidRPr="00636EE3">
        <w:rPr>
          <w:rtl/>
        </w:rPr>
        <w:tab/>
        <w:t xml:space="preserve"> שם</w:t>
      </w:r>
      <w:r w:rsidRPr="00636EE3">
        <w:rPr>
          <w:rtl/>
        </w:rPr>
        <w:tab/>
      </w:r>
      <w:r w:rsidRPr="00636EE3">
        <w:rPr>
          <w:rtl/>
        </w:rPr>
        <w:tab/>
        <w:t xml:space="preserve"> </w:t>
      </w:r>
      <w:r w:rsidRPr="00636EE3">
        <w:rPr>
          <w:rtl/>
        </w:rPr>
        <w:tab/>
      </w:r>
      <w:r w:rsidRPr="00636EE3">
        <w:rPr>
          <w:rFonts w:hint="cs"/>
          <w:rtl/>
        </w:rPr>
        <w:t>ח</w:t>
      </w:r>
      <w:r w:rsidRPr="00636EE3">
        <w:rPr>
          <w:rtl/>
        </w:rPr>
        <w:t>תימה וחותמת</w:t>
      </w:r>
      <w:r w:rsidRPr="00636EE3">
        <w:rPr>
          <w:rFonts w:hint="cs"/>
          <w:rtl/>
        </w:rPr>
        <w:t xml:space="preserve"> מורשה החתימה</w:t>
      </w:r>
    </w:p>
    <w:p w:rsidR="00BF0263" w:rsidRPr="00636EE3" w:rsidRDefault="00BF0263" w:rsidP="00BF0263">
      <w:pPr>
        <w:pStyle w:val="10"/>
        <w:rPr>
          <w:rtl/>
        </w:rPr>
      </w:pPr>
    </w:p>
    <w:p w:rsidR="00BF0263" w:rsidRPr="00636EE3" w:rsidRDefault="00BF0263" w:rsidP="00BF0263">
      <w:pPr>
        <w:pStyle w:val="10"/>
        <w:rPr>
          <w:rtl/>
        </w:rPr>
      </w:pPr>
      <w:r w:rsidRPr="00636EE3">
        <w:rPr>
          <w:rFonts w:hint="cs"/>
          <w:rtl/>
        </w:rPr>
        <w:t>__________</w:t>
      </w:r>
      <w:r w:rsidRPr="00636EE3">
        <w:rPr>
          <w:rtl/>
        </w:rPr>
        <w:tab/>
      </w:r>
      <w:r w:rsidRPr="00636EE3">
        <w:rPr>
          <w:rtl/>
        </w:rPr>
        <w:tab/>
        <w:t>________________</w:t>
      </w:r>
      <w:r w:rsidRPr="00636EE3">
        <w:rPr>
          <w:rtl/>
        </w:rPr>
        <w:tab/>
      </w:r>
      <w:r w:rsidRPr="00636EE3">
        <w:rPr>
          <w:rtl/>
        </w:rPr>
        <w:tab/>
        <w:t>____</w:t>
      </w:r>
      <w:r w:rsidRPr="00636EE3">
        <w:rPr>
          <w:rFonts w:hint="cs"/>
          <w:rtl/>
        </w:rPr>
        <w:t>__</w:t>
      </w:r>
      <w:r w:rsidRPr="00636EE3">
        <w:rPr>
          <w:rtl/>
        </w:rPr>
        <w:t>________________</w:t>
      </w:r>
    </w:p>
    <w:p w:rsidR="00BF0263" w:rsidRPr="00636EE3" w:rsidRDefault="00BF0263" w:rsidP="00BF0263">
      <w:pPr>
        <w:pStyle w:val="10"/>
        <w:rPr>
          <w:rtl/>
        </w:rPr>
      </w:pPr>
      <w:r w:rsidRPr="00636EE3">
        <w:rPr>
          <w:rFonts w:hint="cs"/>
          <w:rtl/>
        </w:rPr>
        <w:t xml:space="preserve"> </w:t>
      </w:r>
      <w:r w:rsidRPr="00636EE3">
        <w:rPr>
          <w:rtl/>
        </w:rPr>
        <w:t>תאריך</w:t>
      </w:r>
      <w:r w:rsidRPr="00636EE3">
        <w:rPr>
          <w:rtl/>
        </w:rPr>
        <w:tab/>
      </w:r>
      <w:r w:rsidRPr="00636EE3">
        <w:rPr>
          <w:rtl/>
        </w:rPr>
        <w:tab/>
      </w:r>
      <w:r w:rsidRPr="00636EE3">
        <w:rPr>
          <w:rtl/>
        </w:rPr>
        <w:tab/>
        <w:t xml:space="preserve"> שם</w:t>
      </w:r>
      <w:r w:rsidRPr="00636EE3">
        <w:rPr>
          <w:rtl/>
        </w:rPr>
        <w:tab/>
      </w:r>
      <w:r w:rsidRPr="00636EE3">
        <w:rPr>
          <w:rtl/>
        </w:rPr>
        <w:tab/>
        <w:t xml:space="preserve"> </w:t>
      </w:r>
      <w:r w:rsidRPr="00636EE3">
        <w:rPr>
          <w:rtl/>
        </w:rPr>
        <w:tab/>
      </w:r>
      <w:r w:rsidRPr="00636EE3">
        <w:rPr>
          <w:rFonts w:hint="cs"/>
          <w:rtl/>
        </w:rPr>
        <w:t>ח</w:t>
      </w:r>
      <w:r w:rsidRPr="00636EE3">
        <w:rPr>
          <w:rtl/>
        </w:rPr>
        <w:t>תימה וחותמת</w:t>
      </w:r>
      <w:r w:rsidRPr="00636EE3">
        <w:rPr>
          <w:rFonts w:hint="cs"/>
          <w:rtl/>
        </w:rPr>
        <w:t xml:space="preserve"> מורשה החתימה</w:t>
      </w:r>
    </w:p>
    <w:p w:rsidR="00BF0263" w:rsidRPr="00636EE3" w:rsidRDefault="00BF0263" w:rsidP="00BF0263">
      <w:pPr>
        <w:pStyle w:val="10"/>
        <w:rPr>
          <w:bCs/>
          <w:u w:val="single"/>
          <w:rtl/>
        </w:rPr>
      </w:pPr>
    </w:p>
    <w:p w:rsidR="00BF0263" w:rsidRPr="00636EE3" w:rsidRDefault="00BF0263" w:rsidP="00BF0263">
      <w:pPr>
        <w:keepNext/>
        <w:tabs>
          <w:tab w:val="left" w:pos="283"/>
        </w:tabs>
        <w:spacing w:before="240" w:after="240" w:line="360" w:lineRule="auto"/>
        <w:jc w:val="center"/>
        <w:outlineLvl w:val="0"/>
        <w:rPr>
          <w:rFonts w:ascii="David" w:hAnsi="David" w:cs="David"/>
          <w:b/>
          <w:bCs/>
          <w:caps/>
          <w:kern w:val="40"/>
          <w:sz w:val="40"/>
          <w:szCs w:val="40"/>
          <w:rtl/>
        </w:rPr>
        <w:sectPr w:rsidR="00BF0263" w:rsidRPr="00636EE3" w:rsidSect="00654526">
          <w:pgSz w:w="11906" w:h="16838" w:code="9"/>
          <w:pgMar w:top="1616" w:right="1826" w:bottom="1440" w:left="1800" w:header="709" w:footer="709" w:gutter="0"/>
          <w:cols w:space="708"/>
          <w:titlePg/>
          <w:bidi/>
          <w:rtlGutter/>
          <w:docGrid w:linePitch="360"/>
        </w:sectPr>
      </w:pPr>
    </w:p>
    <w:p w:rsidR="00BF0263" w:rsidRPr="00636EE3" w:rsidRDefault="00BF0263" w:rsidP="00BF0263">
      <w:pPr>
        <w:pStyle w:val="13"/>
        <w:rPr>
          <w:rtl/>
        </w:rPr>
      </w:pPr>
      <w:bookmarkStart w:id="92" w:name="_Toc256000075"/>
      <w:bookmarkStart w:id="93" w:name="_Toc32477911"/>
      <w:bookmarkStart w:id="94" w:name="_Toc43400638"/>
      <w:bookmarkStart w:id="95" w:name="_Toc44931950"/>
      <w:bookmarkStart w:id="96" w:name="_Toc44932037"/>
      <w:bookmarkStart w:id="97" w:name="_Toc53331371"/>
      <w:r w:rsidRPr="00636EE3">
        <w:rPr>
          <w:rFonts w:hint="cs"/>
          <w:rtl/>
        </w:rPr>
        <w:lastRenderedPageBreak/>
        <w:t>רשימת נספחים שיש לצרף להצעה</w:t>
      </w:r>
      <w:bookmarkEnd w:id="92"/>
      <w:bookmarkEnd w:id="93"/>
      <w:bookmarkEnd w:id="94"/>
      <w:bookmarkEnd w:id="95"/>
      <w:bookmarkEnd w:id="96"/>
      <w:bookmarkEnd w:id="97"/>
    </w:p>
    <w:p w:rsidR="00BF0263" w:rsidRPr="00636EE3" w:rsidRDefault="00BF0263" w:rsidP="00BF0263"/>
    <w:tbl>
      <w:tblPr>
        <w:tblStyle w:val="1"/>
        <w:bidiVisual/>
        <w:tblW w:w="9498" w:type="dxa"/>
        <w:tblInd w:w="-370" w:type="dxa"/>
        <w:tblLayout w:type="fixed"/>
        <w:tblLook w:val="04A0" w:firstRow="1" w:lastRow="0" w:firstColumn="1" w:lastColumn="0" w:noHBand="0" w:noVBand="1"/>
      </w:tblPr>
      <w:tblGrid>
        <w:gridCol w:w="1111"/>
        <w:gridCol w:w="2724"/>
        <w:gridCol w:w="5663"/>
      </w:tblGrid>
      <w:tr w:rsidR="00BF0263" w:rsidRPr="00636EE3" w:rsidTr="00A47BEA">
        <w:trPr>
          <w:trHeight w:val="858"/>
          <w:tblHeader/>
        </w:trPr>
        <w:tc>
          <w:tcPr>
            <w:tcW w:w="1111" w:type="dxa"/>
            <w:shd w:val="clear" w:color="auto" w:fill="D9D9D9" w:themeFill="background1" w:themeFillShade="D9"/>
          </w:tcPr>
          <w:p w:rsidR="00BF0263" w:rsidRPr="00636EE3" w:rsidRDefault="00BF0263" w:rsidP="00A47BEA">
            <w:pPr>
              <w:spacing w:before="240" w:after="240" w:line="360" w:lineRule="auto"/>
              <w:jc w:val="center"/>
              <w:rPr>
                <w:rFonts w:ascii="David" w:hAnsi="David" w:cs="David"/>
                <w:b/>
                <w:bCs/>
                <w:rtl/>
              </w:rPr>
            </w:pPr>
            <w:r w:rsidRPr="00636EE3">
              <w:rPr>
                <w:rFonts w:ascii="David" w:hAnsi="David" w:cs="David" w:hint="cs"/>
                <w:b/>
                <w:bCs/>
                <w:rtl/>
              </w:rPr>
              <w:t>מס' נספח</w:t>
            </w:r>
          </w:p>
        </w:tc>
        <w:tc>
          <w:tcPr>
            <w:tcW w:w="2724" w:type="dxa"/>
            <w:shd w:val="clear" w:color="auto" w:fill="D9D9D9" w:themeFill="background1" w:themeFillShade="D9"/>
          </w:tcPr>
          <w:p w:rsidR="00BF0263" w:rsidRPr="00636EE3" w:rsidRDefault="00BF0263" w:rsidP="00A47BEA">
            <w:pPr>
              <w:spacing w:before="240" w:after="240" w:line="360" w:lineRule="auto"/>
              <w:jc w:val="center"/>
              <w:rPr>
                <w:rFonts w:ascii="David" w:hAnsi="David" w:cs="David"/>
                <w:b/>
                <w:bCs/>
                <w:rtl/>
              </w:rPr>
            </w:pPr>
            <w:r w:rsidRPr="00636EE3">
              <w:rPr>
                <w:rFonts w:ascii="David" w:hAnsi="David" w:cs="David" w:hint="cs"/>
                <w:b/>
                <w:bCs/>
                <w:rtl/>
              </w:rPr>
              <w:t>שם נספח</w:t>
            </w:r>
          </w:p>
        </w:tc>
        <w:tc>
          <w:tcPr>
            <w:tcW w:w="5663" w:type="dxa"/>
            <w:shd w:val="clear" w:color="auto" w:fill="D9D9D9" w:themeFill="background1" w:themeFillShade="D9"/>
          </w:tcPr>
          <w:p w:rsidR="00BF0263" w:rsidRPr="00636EE3" w:rsidRDefault="00BF0263" w:rsidP="00A47BEA">
            <w:pPr>
              <w:spacing w:before="240" w:after="240" w:line="360" w:lineRule="auto"/>
              <w:jc w:val="center"/>
              <w:rPr>
                <w:rFonts w:ascii="David" w:hAnsi="David" w:cs="David"/>
                <w:b/>
                <w:bCs/>
                <w:rtl/>
              </w:rPr>
            </w:pPr>
            <w:r w:rsidRPr="00636EE3">
              <w:rPr>
                <w:rFonts w:ascii="David" w:hAnsi="David" w:cs="David" w:hint="cs"/>
                <w:b/>
                <w:bCs/>
                <w:rtl/>
              </w:rPr>
              <w:t>תיאור נספח</w:t>
            </w:r>
          </w:p>
        </w:tc>
      </w:tr>
      <w:tr w:rsidR="00BF0263" w:rsidRPr="00636EE3" w:rsidTr="00A47BEA">
        <w:tc>
          <w:tcPr>
            <w:tcW w:w="1111" w:type="dxa"/>
          </w:tcPr>
          <w:p w:rsidR="00BF0263" w:rsidRPr="00636EE3" w:rsidRDefault="00BF0263" w:rsidP="00A47BEA">
            <w:pPr>
              <w:spacing w:before="240" w:after="240" w:line="360" w:lineRule="auto"/>
              <w:jc w:val="both"/>
              <w:rPr>
                <w:rFonts w:ascii="David" w:hAnsi="David" w:cs="David"/>
                <w:b/>
                <w:bCs/>
                <w:rtl/>
              </w:rPr>
            </w:pPr>
            <w:r w:rsidRPr="00636EE3">
              <w:rPr>
                <w:rFonts w:ascii="David" w:hAnsi="David" w:cs="David" w:hint="cs"/>
                <w:b/>
                <w:bCs/>
                <w:rtl/>
              </w:rPr>
              <w:t>1</w:t>
            </w:r>
          </w:p>
        </w:tc>
        <w:tc>
          <w:tcPr>
            <w:tcW w:w="2724" w:type="dxa"/>
            <w:vAlign w:val="center"/>
          </w:tcPr>
          <w:p w:rsidR="00BF0263" w:rsidRPr="00636EE3" w:rsidRDefault="00BF0263" w:rsidP="00A47BEA">
            <w:pPr>
              <w:spacing w:before="240" w:after="240"/>
              <w:rPr>
                <w:rFonts w:ascii="David" w:hAnsi="David" w:cs="David"/>
                <w:b/>
                <w:bCs/>
                <w:rtl/>
              </w:rPr>
            </w:pPr>
            <w:r w:rsidRPr="00636EE3">
              <w:rPr>
                <w:rFonts w:ascii="David" w:hAnsi="David" w:cs="David" w:hint="cs"/>
                <w:b/>
                <w:bCs/>
                <w:rtl/>
              </w:rPr>
              <w:t>אישור התאגדות</w:t>
            </w:r>
          </w:p>
        </w:tc>
        <w:tc>
          <w:tcPr>
            <w:tcW w:w="5663" w:type="dxa"/>
          </w:tcPr>
          <w:p w:rsidR="00BF0263" w:rsidRPr="00636EE3" w:rsidRDefault="00BF0263" w:rsidP="00A47BEA">
            <w:pPr>
              <w:spacing w:before="240" w:after="240" w:line="360" w:lineRule="auto"/>
              <w:jc w:val="both"/>
              <w:rPr>
                <w:rFonts w:ascii="David" w:hAnsi="David" w:cs="David"/>
                <w:rtl/>
              </w:rPr>
            </w:pPr>
            <w:r w:rsidRPr="00636EE3">
              <w:rPr>
                <w:rFonts w:ascii="David" w:hAnsi="David" w:cs="David" w:hint="cs"/>
                <w:rtl/>
              </w:rPr>
              <w:t>יש לצרף (כולל שינוי שם (ככל ורלוונטי)</w:t>
            </w:r>
          </w:p>
          <w:p w:rsidR="00BF0263" w:rsidRPr="00636EE3" w:rsidRDefault="00BF0263" w:rsidP="00A47BEA">
            <w:pPr>
              <w:spacing w:before="240" w:after="240" w:line="360" w:lineRule="auto"/>
              <w:jc w:val="both"/>
              <w:rPr>
                <w:rFonts w:ascii="David" w:hAnsi="David" w:cs="David"/>
                <w:rtl/>
              </w:rPr>
            </w:pPr>
          </w:p>
        </w:tc>
      </w:tr>
      <w:tr w:rsidR="00BF0263" w:rsidRPr="00636EE3" w:rsidTr="00A47BEA">
        <w:tc>
          <w:tcPr>
            <w:tcW w:w="1111" w:type="dxa"/>
          </w:tcPr>
          <w:p w:rsidR="00BF0263" w:rsidRPr="00636EE3" w:rsidRDefault="00BF0263" w:rsidP="00A47BEA">
            <w:pPr>
              <w:spacing w:before="240" w:after="240" w:line="360" w:lineRule="auto"/>
              <w:jc w:val="both"/>
              <w:rPr>
                <w:rFonts w:ascii="David" w:hAnsi="David" w:cs="David"/>
                <w:b/>
                <w:bCs/>
                <w:rtl/>
              </w:rPr>
            </w:pPr>
            <w:bookmarkStart w:id="98" w:name="nispach3_2"/>
            <w:r w:rsidRPr="00636EE3">
              <w:rPr>
                <w:rFonts w:ascii="David" w:hAnsi="David" w:cs="David" w:hint="cs"/>
                <w:b/>
                <w:bCs/>
                <w:rtl/>
              </w:rPr>
              <w:t>2</w:t>
            </w:r>
            <w:bookmarkEnd w:id="98"/>
          </w:p>
        </w:tc>
        <w:tc>
          <w:tcPr>
            <w:tcW w:w="2724" w:type="dxa"/>
            <w:vAlign w:val="center"/>
          </w:tcPr>
          <w:p w:rsidR="00BF0263" w:rsidRPr="00636EE3" w:rsidRDefault="00BF0263" w:rsidP="00A47BEA">
            <w:pPr>
              <w:spacing w:before="240" w:after="240"/>
              <w:rPr>
                <w:rFonts w:ascii="David" w:hAnsi="David" w:cs="David"/>
                <w:b/>
                <w:bCs/>
                <w:rtl/>
              </w:rPr>
            </w:pPr>
            <w:r w:rsidRPr="00636EE3">
              <w:rPr>
                <w:rFonts w:ascii="David" w:hAnsi="David" w:cs="David" w:hint="cs"/>
                <w:b/>
                <w:bCs/>
                <w:rtl/>
              </w:rPr>
              <w:t xml:space="preserve">אישור </w:t>
            </w:r>
            <w:r w:rsidRPr="00636EE3">
              <w:rPr>
                <w:rFonts w:ascii="David" w:hAnsi="David" w:cs="David"/>
                <w:b/>
                <w:bCs/>
                <w:rtl/>
              </w:rPr>
              <w:t>"פקיד מורשה"</w:t>
            </w:r>
          </w:p>
        </w:tc>
        <w:tc>
          <w:tcPr>
            <w:tcW w:w="5663" w:type="dxa"/>
          </w:tcPr>
          <w:p w:rsidR="00BF0263" w:rsidRPr="00636EE3" w:rsidRDefault="00BF0263" w:rsidP="00A47BEA">
            <w:pPr>
              <w:spacing w:before="120" w:after="120"/>
              <w:jc w:val="both"/>
              <w:rPr>
                <w:rFonts w:ascii="David" w:hAnsi="David" w:cs="David"/>
                <w:rtl/>
              </w:rPr>
            </w:pPr>
            <w:r w:rsidRPr="00636EE3">
              <w:rPr>
                <w:rFonts w:ascii="David" w:hAnsi="David" w:cs="David" w:hint="cs"/>
                <w:rtl/>
              </w:rPr>
              <w:t>על המציע לצרף אישור תקף</w:t>
            </w:r>
            <w:r w:rsidRPr="00636EE3">
              <w:rPr>
                <w:rFonts w:ascii="David" w:hAnsi="David" w:cs="David"/>
                <w:rtl/>
              </w:rPr>
              <w:t xml:space="preserve"> מרואה חשבון או מיועץ מס</w:t>
            </w:r>
            <w:r w:rsidRPr="00636EE3">
              <w:rPr>
                <w:rFonts w:ascii="David" w:hAnsi="David" w:cs="David" w:hint="cs"/>
                <w:rtl/>
              </w:rPr>
              <w:t xml:space="preserve"> </w:t>
            </w:r>
            <w:r w:rsidRPr="00636EE3">
              <w:rPr>
                <w:rFonts w:ascii="David" w:hAnsi="David" w:cs="David"/>
                <w:rtl/>
              </w:rPr>
              <w:t>על ניהול פנקסי חשבונות</w:t>
            </w:r>
            <w:r w:rsidRPr="00636EE3">
              <w:rPr>
                <w:rFonts w:ascii="David" w:hAnsi="David" w:cs="David" w:hint="cs"/>
                <w:rtl/>
              </w:rPr>
              <w:t>, ודיווח לרשויות המס כנדרש בחוק עסקאות גופים ציבוריים, או אישור על פטור מחובה זו.</w:t>
            </w:r>
          </w:p>
          <w:p w:rsidR="00BF0263" w:rsidRPr="00636EE3" w:rsidRDefault="00BF0263" w:rsidP="00A47BEA">
            <w:pPr>
              <w:spacing w:before="120" w:after="120"/>
              <w:rPr>
                <w:rFonts w:ascii="David" w:hAnsi="David" w:cs="David"/>
                <w:rtl/>
              </w:rPr>
            </w:pPr>
            <w:r w:rsidRPr="00636EE3">
              <w:rPr>
                <w:rFonts w:ascii="David" w:hAnsi="David" w:cs="David" w:hint="cs"/>
                <w:rtl/>
              </w:rPr>
              <w:t>לצורך כך ניתן להשתמש בקישור הבא:</w:t>
            </w:r>
          </w:p>
          <w:p w:rsidR="00BF0263" w:rsidRPr="00636EE3" w:rsidRDefault="00BF0263" w:rsidP="00A47BEA">
            <w:pPr>
              <w:spacing w:before="240" w:after="240" w:line="360" w:lineRule="auto"/>
              <w:jc w:val="both"/>
              <w:rPr>
                <w:rFonts w:ascii="David" w:hAnsi="David" w:cs="David"/>
              </w:rPr>
            </w:pPr>
            <w:hyperlink r:id="rId6" w:history="1">
              <w:r w:rsidRPr="00636EE3">
                <w:rPr>
                  <w:rStyle w:val="Hyperlink"/>
                  <w:rFonts w:ascii="David" w:hAnsi="David"/>
                </w:rPr>
                <w:t>https://www.misim.gov.il/gmishurim/frmInputMekabel.aspx?cur=0</w:t>
              </w:r>
            </w:hyperlink>
          </w:p>
        </w:tc>
      </w:tr>
      <w:tr w:rsidR="00BF0263" w:rsidRPr="00636EE3" w:rsidTr="00A47BEA">
        <w:tc>
          <w:tcPr>
            <w:tcW w:w="1111" w:type="dxa"/>
          </w:tcPr>
          <w:p w:rsidR="00BF0263" w:rsidRPr="00636EE3" w:rsidRDefault="00BF0263" w:rsidP="00A47BEA">
            <w:pPr>
              <w:spacing w:before="240" w:after="240" w:line="360" w:lineRule="auto"/>
              <w:jc w:val="both"/>
              <w:rPr>
                <w:rFonts w:ascii="David" w:hAnsi="David" w:cs="David"/>
                <w:b/>
                <w:bCs/>
                <w:rtl/>
              </w:rPr>
            </w:pPr>
            <w:bookmarkStart w:id="99" w:name="nispach4_2"/>
            <w:r w:rsidRPr="00636EE3">
              <w:rPr>
                <w:rFonts w:ascii="David" w:hAnsi="David" w:cs="David" w:hint="cs"/>
                <w:b/>
                <w:bCs/>
                <w:rtl/>
              </w:rPr>
              <w:t>3</w:t>
            </w:r>
            <w:bookmarkEnd w:id="99"/>
          </w:p>
        </w:tc>
        <w:tc>
          <w:tcPr>
            <w:tcW w:w="2724" w:type="dxa"/>
            <w:vAlign w:val="center"/>
          </w:tcPr>
          <w:p w:rsidR="00BF0263" w:rsidRPr="00636EE3" w:rsidRDefault="00BF0263" w:rsidP="00A47BEA">
            <w:pPr>
              <w:spacing w:before="240" w:after="240"/>
              <w:rPr>
                <w:rFonts w:ascii="David" w:hAnsi="David" w:cs="David"/>
                <w:b/>
                <w:bCs/>
              </w:rPr>
            </w:pPr>
            <w:r w:rsidRPr="00636EE3">
              <w:rPr>
                <w:rFonts w:ascii="David" w:hAnsi="David" w:cs="David" w:hint="cs"/>
                <w:b/>
                <w:bCs/>
                <w:rtl/>
              </w:rPr>
              <w:t>תצהיר עו"ד בדבר היעדר הרשעות בהתאם לחוק עסקאות גופים ציבוריים</w:t>
            </w:r>
          </w:p>
        </w:tc>
        <w:tc>
          <w:tcPr>
            <w:tcW w:w="5663" w:type="dxa"/>
          </w:tcPr>
          <w:p w:rsidR="00BF0263" w:rsidRPr="00636EE3" w:rsidRDefault="00BF0263" w:rsidP="00A47BEA">
            <w:pPr>
              <w:spacing w:before="240" w:after="240" w:line="360" w:lineRule="auto"/>
              <w:jc w:val="both"/>
              <w:rPr>
                <w:rFonts w:ascii="David" w:hAnsi="David" w:cs="David"/>
                <w:rtl/>
              </w:rPr>
            </w:pPr>
            <w:r w:rsidRPr="00636EE3">
              <w:rPr>
                <w:rFonts w:ascii="David" w:hAnsi="David" w:cs="David" w:hint="cs"/>
                <w:rtl/>
              </w:rPr>
              <w:t xml:space="preserve">על המציע לצרף תצהיר עו"ד בהתאם למפורט בנספח 3  </w:t>
            </w:r>
          </w:p>
        </w:tc>
      </w:tr>
      <w:tr w:rsidR="00BF0263" w:rsidRPr="00636EE3" w:rsidTr="00A47BEA">
        <w:tc>
          <w:tcPr>
            <w:tcW w:w="1111" w:type="dxa"/>
          </w:tcPr>
          <w:p w:rsidR="00BF0263" w:rsidRPr="00636EE3" w:rsidRDefault="00BF0263" w:rsidP="00A47BEA">
            <w:pPr>
              <w:spacing w:before="240" w:after="240" w:line="360" w:lineRule="auto"/>
              <w:jc w:val="both"/>
              <w:rPr>
                <w:rFonts w:ascii="David" w:hAnsi="David" w:cs="David"/>
                <w:b/>
                <w:bCs/>
                <w:rtl/>
              </w:rPr>
            </w:pPr>
            <w:r w:rsidRPr="00636EE3">
              <w:rPr>
                <w:rFonts w:ascii="David" w:hAnsi="David" w:cs="David" w:hint="cs"/>
                <w:b/>
                <w:bCs/>
                <w:rtl/>
              </w:rPr>
              <w:t>4</w:t>
            </w:r>
          </w:p>
        </w:tc>
        <w:tc>
          <w:tcPr>
            <w:tcW w:w="2724" w:type="dxa"/>
            <w:vAlign w:val="center"/>
          </w:tcPr>
          <w:p w:rsidR="00BF0263" w:rsidRPr="00636EE3" w:rsidRDefault="00BF0263" w:rsidP="00A47BEA">
            <w:pPr>
              <w:spacing w:before="240" w:after="240"/>
              <w:rPr>
                <w:rFonts w:ascii="David" w:hAnsi="David" w:cs="David"/>
                <w:b/>
                <w:bCs/>
                <w:rtl/>
              </w:rPr>
            </w:pPr>
            <w:r w:rsidRPr="00636EE3">
              <w:rPr>
                <w:rFonts w:ascii="David" w:hAnsi="David" w:cs="David" w:hint="cs"/>
                <w:b/>
                <w:bCs/>
                <w:rtl/>
              </w:rPr>
              <w:t>אישור רו"ח</w:t>
            </w:r>
          </w:p>
        </w:tc>
        <w:tc>
          <w:tcPr>
            <w:tcW w:w="5663" w:type="dxa"/>
          </w:tcPr>
          <w:p w:rsidR="00BF0263" w:rsidRPr="00636EE3" w:rsidRDefault="00BF0263" w:rsidP="00A47BEA">
            <w:pPr>
              <w:spacing w:before="240" w:after="240" w:line="360" w:lineRule="auto"/>
              <w:jc w:val="both"/>
              <w:rPr>
                <w:rFonts w:ascii="David" w:hAnsi="David" w:cs="David"/>
                <w:rtl/>
              </w:rPr>
            </w:pPr>
            <w:r w:rsidRPr="00636EE3">
              <w:rPr>
                <w:rFonts w:ascii="David" w:hAnsi="David" w:cs="David" w:hint="cs"/>
                <w:rtl/>
              </w:rPr>
              <w:t xml:space="preserve">אישור רו"ח להיקף הכנסות של המציע מאספקת רישוי לכלי תשתית </w:t>
            </w:r>
          </w:p>
        </w:tc>
      </w:tr>
      <w:tr w:rsidR="00BF0263" w:rsidRPr="00636EE3" w:rsidTr="00A47BEA">
        <w:tc>
          <w:tcPr>
            <w:tcW w:w="1111" w:type="dxa"/>
          </w:tcPr>
          <w:p w:rsidR="00BF0263" w:rsidRPr="00636EE3" w:rsidRDefault="00BF0263" w:rsidP="00A47BEA">
            <w:pPr>
              <w:spacing w:before="240" w:after="240" w:line="360" w:lineRule="auto"/>
              <w:jc w:val="both"/>
              <w:rPr>
                <w:rFonts w:ascii="David" w:hAnsi="David" w:cs="David"/>
                <w:b/>
                <w:bCs/>
                <w:rtl/>
              </w:rPr>
            </w:pPr>
            <w:r w:rsidRPr="00636EE3">
              <w:rPr>
                <w:rFonts w:ascii="David" w:hAnsi="David" w:cs="David" w:hint="cs"/>
                <w:b/>
                <w:bCs/>
                <w:rtl/>
              </w:rPr>
              <w:t>5</w:t>
            </w:r>
          </w:p>
        </w:tc>
        <w:tc>
          <w:tcPr>
            <w:tcW w:w="2724" w:type="dxa"/>
            <w:vAlign w:val="center"/>
          </w:tcPr>
          <w:p w:rsidR="00BF0263" w:rsidRPr="00636EE3" w:rsidRDefault="00BF0263" w:rsidP="00A47BEA">
            <w:pPr>
              <w:spacing w:before="240" w:after="240"/>
              <w:rPr>
                <w:rFonts w:ascii="David" w:hAnsi="David" w:cs="David"/>
                <w:b/>
                <w:bCs/>
                <w:rtl/>
              </w:rPr>
            </w:pPr>
            <w:r w:rsidRPr="00636EE3">
              <w:rPr>
                <w:rFonts w:ascii="David" w:hAnsi="David" w:cs="David" w:hint="cs"/>
                <w:b/>
                <w:bCs/>
                <w:sz w:val="20"/>
                <w:szCs w:val="20"/>
                <w:rtl/>
              </w:rPr>
              <w:t xml:space="preserve">אישור הסמכה של המציע או קבלן משנה מטעמו לספק שירותים למוצרי </w:t>
            </w:r>
            <w:r w:rsidRPr="00636EE3">
              <w:rPr>
                <w:rFonts w:ascii="David" w:hAnsi="David" w:cs="David"/>
                <w:b/>
                <w:bCs/>
                <w:sz w:val="20"/>
                <w:szCs w:val="20"/>
              </w:rPr>
              <w:t>Fortinet</w:t>
            </w:r>
          </w:p>
        </w:tc>
        <w:tc>
          <w:tcPr>
            <w:tcW w:w="5663" w:type="dxa"/>
          </w:tcPr>
          <w:p w:rsidR="00BF0263" w:rsidRPr="00636EE3" w:rsidRDefault="00BF0263" w:rsidP="00A47BEA">
            <w:pPr>
              <w:spacing w:before="240" w:after="240" w:line="360" w:lineRule="auto"/>
              <w:jc w:val="both"/>
              <w:rPr>
                <w:rFonts w:ascii="David" w:hAnsi="David" w:cs="David"/>
                <w:rtl/>
              </w:rPr>
            </w:pPr>
            <w:r w:rsidRPr="00636EE3">
              <w:rPr>
                <w:rFonts w:ascii="David" w:hAnsi="David" w:cs="David" w:hint="cs"/>
                <w:sz w:val="20"/>
                <w:szCs w:val="20"/>
                <w:rtl/>
              </w:rPr>
              <w:t xml:space="preserve">יש לצרף הסמכה של היצרן ברמת </w:t>
            </w:r>
            <w:r w:rsidRPr="00636EE3">
              <w:rPr>
                <w:rFonts w:ascii="David" w:hAnsi="David" w:cs="David"/>
                <w:sz w:val="20"/>
                <w:szCs w:val="20"/>
              </w:rPr>
              <w:t xml:space="preserve">Gold </w:t>
            </w:r>
            <w:r w:rsidRPr="00636EE3">
              <w:rPr>
                <w:rFonts w:ascii="David" w:hAnsi="David" w:cs="David" w:hint="cs"/>
                <w:sz w:val="20"/>
                <w:szCs w:val="20"/>
                <w:rtl/>
              </w:rPr>
              <w:t xml:space="preserve"> לפחות</w:t>
            </w:r>
          </w:p>
        </w:tc>
      </w:tr>
      <w:tr w:rsidR="00BF0263" w:rsidRPr="00636EE3" w:rsidTr="00A47BEA">
        <w:tc>
          <w:tcPr>
            <w:tcW w:w="1111" w:type="dxa"/>
          </w:tcPr>
          <w:p w:rsidR="00BF0263" w:rsidRPr="00636EE3" w:rsidRDefault="00BF0263" w:rsidP="00A47BEA">
            <w:pPr>
              <w:spacing w:before="240" w:after="240" w:line="360" w:lineRule="auto"/>
              <w:jc w:val="both"/>
              <w:rPr>
                <w:rFonts w:ascii="David" w:hAnsi="David" w:cs="David"/>
                <w:b/>
                <w:bCs/>
                <w:rtl/>
              </w:rPr>
            </w:pPr>
            <w:r w:rsidRPr="00636EE3">
              <w:rPr>
                <w:rFonts w:ascii="David" w:hAnsi="David" w:cs="David" w:hint="cs"/>
                <w:b/>
                <w:bCs/>
                <w:rtl/>
              </w:rPr>
              <w:t>6</w:t>
            </w:r>
          </w:p>
        </w:tc>
        <w:tc>
          <w:tcPr>
            <w:tcW w:w="2724" w:type="dxa"/>
            <w:vAlign w:val="center"/>
          </w:tcPr>
          <w:p w:rsidR="00BF0263" w:rsidRPr="00636EE3" w:rsidRDefault="00BF0263" w:rsidP="00A47BEA">
            <w:pPr>
              <w:spacing w:before="240" w:after="240"/>
              <w:rPr>
                <w:rFonts w:ascii="David" w:hAnsi="David" w:cs="David"/>
                <w:b/>
                <w:bCs/>
                <w:rtl/>
              </w:rPr>
            </w:pPr>
            <w:r w:rsidRPr="00636EE3">
              <w:rPr>
                <w:rFonts w:ascii="David" w:hAnsi="David" w:cs="David" w:hint="cs"/>
                <w:b/>
                <w:bCs/>
                <w:sz w:val="20"/>
                <w:szCs w:val="20"/>
                <w:rtl/>
              </w:rPr>
              <w:t xml:space="preserve">מסמכים רלוונטיים לגבי חברות קשורות </w:t>
            </w:r>
          </w:p>
        </w:tc>
        <w:tc>
          <w:tcPr>
            <w:tcW w:w="5663" w:type="dxa"/>
          </w:tcPr>
          <w:p w:rsidR="00BF0263" w:rsidRPr="00636EE3" w:rsidRDefault="00BF0263" w:rsidP="00A47BEA">
            <w:pPr>
              <w:spacing w:before="240" w:after="240" w:line="360" w:lineRule="auto"/>
              <w:jc w:val="both"/>
              <w:rPr>
                <w:rFonts w:ascii="David" w:hAnsi="David" w:cs="David"/>
                <w:rtl/>
              </w:rPr>
            </w:pPr>
            <w:r w:rsidRPr="00636EE3">
              <w:rPr>
                <w:rFonts w:ascii="David" w:hAnsi="David" w:cs="David" w:hint="cs"/>
                <w:sz w:val="20"/>
                <w:szCs w:val="20"/>
                <w:rtl/>
              </w:rPr>
              <w:t>יצורף ככל ורלבנטי מסמך המוכיח את הקשר בין המציע לחברה הקשורה ככל  ורלבנטי לעמידה בתנאי סעיף 2.3  למכרז, וכן לצרף הסכם בין המציע לחברה הקשורה, לפיו הוא מתחייב לספק למציע שירותים רלבנטיים, ככל והמציע יוכרז כזוכה במכרז.</w:t>
            </w:r>
          </w:p>
        </w:tc>
      </w:tr>
      <w:tr w:rsidR="00BF0263" w:rsidRPr="00636EE3" w:rsidTr="00A47BEA">
        <w:tc>
          <w:tcPr>
            <w:tcW w:w="1111" w:type="dxa"/>
          </w:tcPr>
          <w:p w:rsidR="00BF0263" w:rsidRPr="00636EE3" w:rsidRDefault="00BF0263" w:rsidP="00A47BEA">
            <w:pPr>
              <w:spacing w:before="240" w:after="240" w:line="360" w:lineRule="auto"/>
              <w:jc w:val="both"/>
              <w:rPr>
                <w:rFonts w:ascii="David" w:hAnsi="David" w:cs="David"/>
                <w:b/>
                <w:bCs/>
                <w:rtl/>
              </w:rPr>
            </w:pPr>
            <w:r w:rsidRPr="00636EE3">
              <w:rPr>
                <w:rFonts w:ascii="David" w:hAnsi="David" w:cs="David" w:hint="cs"/>
                <w:b/>
                <w:bCs/>
                <w:rtl/>
              </w:rPr>
              <w:t>7</w:t>
            </w:r>
          </w:p>
        </w:tc>
        <w:tc>
          <w:tcPr>
            <w:tcW w:w="2724" w:type="dxa"/>
            <w:vAlign w:val="center"/>
          </w:tcPr>
          <w:p w:rsidR="00BF0263" w:rsidRPr="00636EE3" w:rsidRDefault="00BF0263" w:rsidP="00A47BEA">
            <w:pPr>
              <w:spacing w:before="240" w:after="240"/>
              <w:rPr>
                <w:rFonts w:ascii="David" w:hAnsi="David" w:cs="David"/>
                <w:b/>
                <w:bCs/>
                <w:sz w:val="20"/>
                <w:szCs w:val="20"/>
                <w:rtl/>
              </w:rPr>
            </w:pPr>
            <w:r w:rsidRPr="00636EE3">
              <w:rPr>
                <w:rFonts w:ascii="David" w:hAnsi="David" w:cs="David" w:hint="cs"/>
                <w:b/>
                <w:bCs/>
                <w:rtl/>
              </w:rPr>
              <w:t>הצעת מחיר</w:t>
            </w:r>
            <w:r w:rsidRPr="00636EE3">
              <w:rPr>
                <w:rFonts w:ascii="David" w:hAnsi="David" w:cs="David" w:hint="cs"/>
                <w:b/>
                <w:bCs/>
                <w:sz w:val="20"/>
                <w:szCs w:val="20"/>
                <w:rtl/>
              </w:rPr>
              <w:t xml:space="preserve"> </w:t>
            </w:r>
          </w:p>
        </w:tc>
        <w:tc>
          <w:tcPr>
            <w:tcW w:w="5663" w:type="dxa"/>
          </w:tcPr>
          <w:p w:rsidR="00BF0263" w:rsidRPr="00636EE3" w:rsidRDefault="00BF0263" w:rsidP="00A47BEA">
            <w:pPr>
              <w:spacing w:before="240" w:after="240" w:line="360" w:lineRule="auto"/>
              <w:jc w:val="both"/>
              <w:rPr>
                <w:rFonts w:ascii="David" w:hAnsi="David" w:cs="David"/>
                <w:sz w:val="20"/>
                <w:szCs w:val="20"/>
                <w:rtl/>
              </w:rPr>
            </w:pPr>
            <w:r w:rsidRPr="00636EE3">
              <w:rPr>
                <w:rFonts w:ascii="David" w:hAnsi="David" w:cs="David" w:hint="cs"/>
                <w:rtl/>
              </w:rPr>
              <w:t>על המציע לצרף טופס הצעת מחיר מלא בהתאם להוראות המופיעות בנספח</w:t>
            </w:r>
            <w:r w:rsidRPr="00636EE3">
              <w:rPr>
                <w:rFonts w:ascii="David" w:hAnsi="David" w:cs="David" w:hint="cs"/>
                <w:sz w:val="20"/>
                <w:szCs w:val="20"/>
                <w:rtl/>
              </w:rPr>
              <w:t xml:space="preserve"> </w:t>
            </w:r>
          </w:p>
        </w:tc>
      </w:tr>
    </w:tbl>
    <w:p w:rsidR="00BF0263" w:rsidRPr="00636EE3" w:rsidRDefault="00BF0263" w:rsidP="00BF0263">
      <w:pPr>
        <w:bidi w:val="0"/>
        <w:spacing w:before="200" w:after="200" w:line="276" w:lineRule="auto"/>
        <w:rPr>
          <w:rFonts w:ascii="Cambria" w:hAnsi="Cambria" w:cs="David"/>
          <w:b/>
          <w:bCs/>
          <w:i/>
          <w:kern w:val="28"/>
          <w:sz w:val="28"/>
          <w:szCs w:val="28"/>
        </w:rPr>
      </w:pPr>
      <w:bookmarkStart w:id="100" w:name="_Toc401778846"/>
      <w:r w:rsidRPr="00636EE3">
        <w:rPr>
          <w:rFonts w:ascii="Cambria" w:hAnsi="Cambria" w:cs="David"/>
          <w:b/>
          <w:bCs/>
          <w:i/>
          <w:kern w:val="28"/>
          <w:sz w:val="28"/>
          <w:szCs w:val="28"/>
          <w:rtl/>
        </w:rPr>
        <w:br w:type="page"/>
      </w:r>
    </w:p>
    <w:p w:rsidR="00BF0263" w:rsidRPr="00636EE3" w:rsidRDefault="00BF0263" w:rsidP="00BF0263">
      <w:pPr>
        <w:pStyle w:val="aa"/>
        <w:rPr>
          <w:u w:val="single"/>
          <w:rtl/>
        </w:rPr>
      </w:pPr>
      <w:bookmarkStart w:id="101" w:name="_Toc501466169"/>
      <w:bookmarkStart w:id="102" w:name="_Toc504992928"/>
      <w:bookmarkStart w:id="103" w:name="_Toc44931952"/>
      <w:bookmarkStart w:id="104" w:name="_Toc44932039"/>
      <w:bookmarkStart w:id="105" w:name="_Toc53331373"/>
      <w:bookmarkEnd w:id="100"/>
      <w:r w:rsidRPr="00636EE3">
        <w:rPr>
          <w:rFonts w:hint="cs"/>
          <w:u w:val="single"/>
          <w:rtl/>
        </w:rPr>
        <w:lastRenderedPageBreak/>
        <w:t xml:space="preserve">נספח 1 </w:t>
      </w:r>
      <w:r w:rsidRPr="00636EE3">
        <w:rPr>
          <w:u w:val="single"/>
          <w:rtl/>
        </w:rPr>
        <w:t>–</w:t>
      </w:r>
      <w:r w:rsidRPr="00636EE3">
        <w:rPr>
          <w:rFonts w:hint="cs"/>
          <w:u w:val="single"/>
          <w:rtl/>
        </w:rPr>
        <w:t xml:space="preserve"> תעודת התאגדות</w:t>
      </w:r>
    </w:p>
    <w:p w:rsidR="00BF0263" w:rsidRPr="00636EE3" w:rsidRDefault="00BF0263" w:rsidP="00BF0263">
      <w:pPr>
        <w:bidi w:val="0"/>
        <w:spacing w:before="200" w:after="200" w:line="276" w:lineRule="auto"/>
      </w:pPr>
      <w:r w:rsidRPr="00636EE3">
        <w:rPr>
          <w:bCs/>
          <w:i/>
          <w:caps/>
          <w:rtl/>
        </w:rPr>
        <w:br w:type="page"/>
      </w:r>
    </w:p>
    <w:p w:rsidR="00BF0263" w:rsidRPr="00636EE3" w:rsidRDefault="00BF0263" w:rsidP="00BF0263">
      <w:pPr>
        <w:pStyle w:val="aa"/>
        <w:rPr>
          <w:b/>
          <w:rtl/>
        </w:rPr>
      </w:pPr>
      <w:r w:rsidRPr="00636EE3">
        <w:rPr>
          <w:rFonts w:hint="cs"/>
          <w:rtl/>
        </w:rPr>
        <w:lastRenderedPageBreak/>
        <w:t xml:space="preserve">נספח 2 - </w:t>
      </w:r>
      <w:r w:rsidRPr="00636EE3">
        <w:rPr>
          <w:rFonts w:hint="cs"/>
          <w:b/>
          <w:rtl/>
        </w:rPr>
        <w:t>ניהול פנקסים – אישור פקיד מורשה</w:t>
      </w:r>
    </w:p>
    <w:p w:rsidR="00BF0263" w:rsidRPr="00636EE3" w:rsidRDefault="00BF0263" w:rsidP="00BF0263">
      <w:pPr>
        <w:pBdr>
          <w:top w:val="single" w:sz="4" w:space="1" w:color="auto"/>
          <w:left w:val="single" w:sz="4" w:space="4" w:color="auto"/>
          <w:bottom w:val="single" w:sz="4" w:space="1" w:color="auto"/>
          <w:right w:val="single" w:sz="4" w:space="4" w:color="auto"/>
        </w:pBdr>
        <w:bidi w:val="0"/>
        <w:spacing w:before="200" w:after="200" w:line="276" w:lineRule="auto"/>
        <w:jc w:val="center"/>
        <w:rPr>
          <w:rFonts w:ascii="David" w:hAnsi="David" w:cs="David"/>
          <w:b/>
          <w:bCs/>
          <w:i/>
          <w:caps/>
          <w:spacing w:val="15"/>
          <w:kern w:val="28"/>
          <w:sz w:val="28"/>
          <w:szCs w:val="28"/>
        </w:rPr>
      </w:pPr>
      <w:r w:rsidRPr="00636EE3">
        <w:rPr>
          <w:rFonts w:ascii="David" w:hAnsi="David" w:cs="David"/>
          <w:b/>
          <w:rtl/>
        </w:rPr>
        <w:t>יש לצרף אישור בתוקף</w:t>
      </w:r>
    </w:p>
    <w:p w:rsidR="00BF0263" w:rsidRPr="00636EE3" w:rsidRDefault="00BF0263" w:rsidP="00BF0263">
      <w:pPr>
        <w:pStyle w:val="aa"/>
        <w:rPr>
          <w:rtl/>
        </w:rPr>
      </w:pPr>
    </w:p>
    <w:p w:rsidR="00BF0263" w:rsidRPr="00636EE3" w:rsidRDefault="00BF0263" w:rsidP="00BF0263">
      <w:pPr>
        <w:bidi w:val="0"/>
        <w:spacing w:before="200" w:after="200" w:line="276" w:lineRule="auto"/>
        <w:rPr>
          <w:rFonts w:ascii="David" w:hAnsi="David" w:cs="David"/>
          <w:bCs/>
          <w:i/>
          <w:caps/>
          <w:spacing w:val="15"/>
          <w:kern w:val="28"/>
          <w:sz w:val="28"/>
          <w:szCs w:val="28"/>
        </w:rPr>
      </w:pPr>
      <w:r w:rsidRPr="00636EE3">
        <w:rPr>
          <w:rtl/>
        </w:rPr>
        <w:br w:type="page"/>
      </w:r>
    </w:p>
    <w:p w:rsidR="00BF0263" w:rsidRPr="00636EE3" w:rsidRDefault="00BF0263" w:rsidP="00BF0263">
      <w:pPr>
        <w:pStyle w:val="aa"/>
        <w:rPr>
          <w:rtl/>
        </w:rPr>
      </w:pPr>
      <w:r w:rsidRPr="00636EE3">
        <w:rPr>
          <w:rFonts w:hint="eastAsia"/>
          <w:rtl/>
        </w:rPr>
        <w:lastRenderedPageBreak/>
        <w:t>נספח</w:t>
      </w:r>
      <w:r w:rsidRPr="00636EE3">
        <w:rPr>
          <w:rtl/>
        </w:rPr>
        <w:t xml:space="preserve"> </w:t>
      </w:r>
      <w:r w:rsidRPr="00636EE3">
        <w:rPr>
          <w:rFonts w:hint="cs"/>
          <w:rtl/>
        </w:rPr>
        <w:t>3</w:t>
      </w:r>
      <w:r w:rsidRPr="00636EE3">
        <w:rPr>
          <w:rtl/>
        </w:rPr>
        <w:t xml:space="preserve"> - </w:t>
      </w:r>
      <w:r w:rsidRPr="00636EE3">
        <w:rPr>
          <w:rFonts w:hint="eastAsia"/>
          <w:rtl/>
        </w:rPr>
        <w:t>תצהיר</w:t>
      </w:r>
      <w:r w:rsidRPr="00636EE3">
        <w:rPr>
          <w:rtl/>
        </w:rPr>
        <w:t xml:space="preserve"> </w:t>
      </w:r>
      <w:r w:rsidRPr="00636EE3">
        <w:rPr>
          <w:rFonts w:hint="eastAsia"/>
          <w:rtl/>
        </w:rPr>
        <w:t>בדבר</w:t>
      </w:r>
      <w:r w:rsidRPr="00636EE3">
        <w:rPr>
          <w:rtl/>
        </w:rPr>
        <w:t xml:space="preserve"> </w:t>
      </w:r>
      <w:r w:rsidRPr="00636EE3">
        <w:rPr>
          <w:rFonts w:hint="eastAsia"/>
          <w:rtl/>
        </w:rPr>
        <w:t>היעדר</w:t>
      </w:r>
      <w:r w:rsidRPr="00636EE3">
        <w:rPr>
          <w:rtl/>
        </w:rPr>
        <w:t xml:space="preserve"> </w:t>
      </w:r>
      <w:r w:rsidRPr="00636EE3">
        <w:rPr>
          <w:rFonts w:hint="eastAsia"/>
          <w:rtl/>
        </w:rPr>
        <w:t>הרשעות</w:t>
      </w:r>
      <w:r w:rsidRPr="00636EE3">
        <w:rPr>
          <w:rtl/>
        </w:rPr>
        <w:t xml:space="preserve"> </w:t>
      </w:r>
      <w:r w:rsidRPr="00636EE3">
        <w:rPr>
          <w:rFonts w:hint="eastAsia"/>
          <w:rtl/>
        </w:rPr>
        <w:t>לפי</w:t>
      </w:r>
      <w:r w:rsidRPr="00636EE3">
        <w:rPr>
          <w:rtl/>
        </w:rPr>
        <w:t xml:space="preserve"> </w:t>
      </w:r>
      <w:r w:rsidRPr="00636EE3">
        <w:rPr>
          <w:rFonts w:hint="eastAsia"/>
          <w:rtl/>
        </w:rPr>
        <w:t>חוק</w:t>
      </w:r>
      <w:r w:rsidRPr="00636EE3">
        <w:rPr>
          <w:rtl/>
        </w:rPr>
        <w:t xml:space="preserve"> </w:t>
      </w:r>
      <w:r w:rsidRPr="00636EE3">
        <w:rPr>
          <w:rFonts w:hint="eastAsia"/>
          <w:rtl/>
        </w:rPr>
        <w:t>עסקאות</w:t>
      </w:r>
      <w:r w:rsidRPr="00636EE3">
        <w:rPr>
          <w:rtl/>
        </w:rPr>
        <w:t xml:space="preserve"> </w:t>
      </w:r>
      <w:r w:rsidRPr="00636EE3">
        <w:rPr>
          <w:rFonts w:hint="eastAsia"/>
          <w:rtl/>
        </w:rPr>
        <w:t>גופים</w:t>
      </w:r>
      <w:r w:rsidRPr="00636EE3">
        <w:rPr>
          <w:rtl/>
        </w:rPr>
        <w:t xml:space="preserve"> </w:t>
      </w:r>
      <w:r w:rsidRPr="00636EE3">
        <w:rPr>
          <w:rFonts w:hint="eastAsia"/>
          <w:rtl/>
        </w:rPr>
        <w:t>ציבוריים</w:t>
      </w:r>
    </w:p>
    <w:p w:rsidR="00BF0263" w:rsidRPr="00636EE3" w:rsidRDefault="00BF0263" w:rsidP="00BF0263">
      <w:pPr>
        <w:tabs>
          <w:tab w:val="left" w:pos="2516"/>
        </w:tabs>
        <w:rPr>
          <w:rFonts w:ascii="David" w:hAnsi="David" w:cs="David"/>
          <w:kern w:val="28"/>
          <w:sz w:val="20"/>
          <w:szCs w:val="20"/>
          <w:rtl/>
        </w:rPr>
      </w:pPr>
      <w:r w:rsidRPr="00636EE3">
        <w:rPr>
          <w:rFonts w:ascii="David" w:hAnsi="David" w:cs="David"/>
          <w:kern w:val="28"/>
          <w:sz w:val="20"/>
          <w:szCs w:val="20"/>
          <w:rtl/>
        </w:rPr>
        <w:tab/>
      </w:r>
    </w:p>
    <w:p w:rsidR="00BF0263" w:rsidRPr="00636EE3" w:rsidRDefault="00BF0263" w:rsidP="00BF0263">
      <w:pPr>
        <w:spacing w:line="360" w:lineRule="auto"/>
        <w:jc w:val="both"/>
        <w:rPr>
          <w:rFonts w:ascii="David" w:hAnsi="David" w:cs="David"/>
          <w:kern w:val="28"/>
        </w:rPr>
      </w:pPr>
      <w:r w:rsidRPr="00636EE3">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BF0263" w:rsidRPr="00636EE3" w:rsidRDefault="00BF0263" w:rsidP="00BF0263">
      <w:pPr>
        <w:spacing w:line="360" w:lineRule="auto"/>
        <w:jc w:val="both"/>
        <w:rPr>
          <w:rFonts w:ascii="David" w:hAnsi="David" w:cs="David"/>
          <w:kern w:val="28"/>
          <w:rtl/>
        </w:rPr>
      </w:pPr>
    </w:p>
    <w:p w:rsidR="00BF0263" w:rsidRPr="00636EE3" w:rsidRDefault="00BF0263" w:rsidP="00BF0263">
      <w:pPr>
        <w:spacing w:line="360" w:lineRule="auto"/>
        <w:jc w:val="both"/>
        <w:rPr>
          <w:rFonts w:ascii="David" w:hAnsi="David" w:cs="David"/>
          <w:kern w:val="28"/>
          <w:rtl/>
        </w:rPr>
      </w:pPr>
      <w:r w:rsidRPr="00636EE3">
        <w:rPr>
          <w:rFonts w:ascii="David" w:hAnsi="David" w:cs="David"/>
          <w:kern w:val="28"/>
          <w:rtl/>
        </w:rPr>
        <w:t>הנני נותן תצהיר זה בשם ___________________ שהוא המציע (להלן: "</w:t>
      </w:r>
      <w:r w:rsidRPr="00636EE3">
        <w:rPr>
          <w:rFonts w:ascii="David" w:hAnsi="David" w:cs="David"/>
          <w:b/>
          <w:bCs/>
          <w:kern w:val="28"/>
          <w:rtl/>
        </w:rPr>
        <w:t>המציע</w:t>
      </w:r>
      <w:r w:rsidRPr="00636EE3">
        <w:rPr>
          <w:rFonts w:ascii="David" w:hAnsi="David" w:cs="David"/>
          <w:kern w:val="28"/>
          <w:rtl/>
        </w:rPr>
        <w:t xml:space="preserve">") המבקש להתקשר עם </w:t>
      </w:r>
      <w:r w:rsidRPr="00636EE3">
        <w:rPr>
          <w:rFonts w:ascii="David" w:hAnsi="David" w:cs="David" w:hint="cs"/>
          <w:kern w:val="28"/>
          <w:rtl/>
        </w:rPr>
        <w:t xml:space="preserve">המשרד במסגרת מכרז פומבי מספר </w:t>
      </w:r>
      <w:r w:rsidRPr="00636EE3">
        <w:rPr>
          <w:rFonts w:ascii="David" w:hAnsi="David" w:cs="David" w:hint="cs"/>
          <w:b/>
          <w:kern w:val="28"/>
          <w:rtl/>
        </w:rPr>
        <w:t>04-2023</w:t>
      </w:r>
      <w:r w:rsidRPr="00636EE3">
        <w:rPr>
          <w:rFonts w:ascii="David" w:hAnsi="David" w:cs="David"/>
          <w:b/>
          <w:kern w:val="28"/>
          <w:rtl/>
        </w:rPr>
        <w:t xml:space="preserve"> </w:t>
      </w:r>
      <w:r w:rsidRPr="00636EE3">
        <w:rPr>
          <w:rFonts w:ascii="David" w:hAnsi="David" w:cs="David" w:hint="cs"/>
          <w:b/>
          <w:bCs/>
          <w:kern w:val="28"/>
          <w:rtl/>
        </w:rPr>
        <w:t xml:space="preserve">לרכש רישוי לכלי תשתית עבור משרד האוצר, </w:t>
      </w:r>
      <w:r w:rsidRPr="00636EE3">
        <w:rPr>
          <w:rFonts w:ascii="David" w:hAnsi="David" w:cs="David"/>
          <w:kern w:val="28"/>
          <w:rtl/>
        </w:rPr>
        <w:t xml:space="preserve"> אני מצהיר/ה כי הנני מוסמך/ת לתת תצהיר זה בשם המציע. </w:t>
      </w:r>
    </w:p>
    <w:p w:rsidR="00BF0263" w:rsidRPr="00636EE3" w:rsidRDefault="00BF0263" w:rsidP="00BF0263">
      <w:pPr>
        <w:spacing w:line="360" w:lineRule="auto"/>
        <w:jc w:val="both"/>
        <w:rPr>
          <w:rFonts w:ascii="David" w:hAnsi="David" w:cs="David"/>
          <w:kern w:val="28"/>
          <w:rtl/>
        </w:rPr>
      </w:pPr>
      <w:r w:rsidRPr="00636EE3">
        <w:rPr>
          <w:rFonts w:ascii="David" w:hAnsi="David" w:cs="David"/>
          <w:kern w:val="28"/>
          <w:rtl/>
        </w:rPr>
        <w:t>בתצהירי זה, משמעותו של המונח "</w:t>
      </w:r>
      <w:r w:rsidRPr="00636EE3">
        <w:rPr>
          <w:rFonts w:ascii="David" w:hAnsi="David" w:cs="David"/>
          <w:b/>
          <w:bCs/>
          <w:kern w:val="28"/>
          <w:rtl/>
        </w:rPr>
        <w:t>בעל זיקה</w:t>
      </w:r>
      <w:r w:rsidRPr="00636EE3">
        <w:rPr>
          <w:rFonts w:ascii="David" w:hAnsi="David" w:cs="David"/>
          <w:kern w:val="28"/>
          <w:rtl/>
        </w:rPr>
        <w:t>" כהגדרתו בחוק עסקאות גופים ציבוריים התשל"ו-1976 (להלן: "</w:t>
      </w:r>
      <w:r w:rsidRPr="00636EE3">
        <w:rPr>
          <w:rFonts w:ascii="David" w:hAnsi="David" w:cs="David"/>
          <w:b/>
          <w:bCs/>
          <w:kern w:val="28"/>
          <w:rtl/>
        </w:rPr>
        <w:t>חוק עסקאות גופים ציבוריים</w:t>
      </w:r>
      <w:r w:rsidRPr="00636EE3">
        <w:rPr>
          <w:rFonts w:ascii="David" w:hAnsi="David" w:cs="David"/>
          <w:kern w:val="28"/>
          <w:rtl/>
        </w:rPr>
        <w:t xml:space="preserve">"). אני מאשר/ת כי הוסברה לי משמעותו של מונח זה וכי אני מבין/ה אותו. </w:t>
      </w:r>
    </w:p>
    <w:p w:rsidR="00BF0263" w:rsidRPr="00636EE3" w:rsidRDefault="00BF0263" w:rsidP="00BF0263">
      <w:pPr>
        <w:spacing w:line="360" w:lineRule="auto"/>
        <w:jc w:val="both"/>
        <w:rPr>
          <w:rFonts w:ascii="David" w:hAnsi="David" w:cs="David"/>
          <w:kern w:val="28"/>
          <w:rtl/>
        </w:rPr>
      </w:pPr>
      <w:r w:rsidRPr="00636EE3">
        <w:rPr>
          <w:rFonts w:ascii="David" w:hAnsi="David" w:cs="David"/>
          <w:kern w:val="28"/>
          <w:rtl/>
        </w:rPr>
        <w:t xml:space="preserve">משמעותו של המונח </w:t>
      </w:r>
      <w:r w:rsidRPr="00636EE3">
        <w:rPr>
          <w:rFonts w:ascii="David" w:hAnsi="David" w:cs="David"/>
          <w:b/>
          <w:bCs/>
          <w:kern w:val="28"/>
          <w:rtl/>
        </w:rPr>
        <w:t>"עבירה"</w:t>
      </w:r>
      <w:r w:rsidRPr="00636EE3">
        <w:rPr>
          <w:rFonts w:ascii="David" w:hAnsi="David" w:cs="David"/>
          <w:kern w:val="28"/>
          <w:rtl/>
        </w:rPr>
        <w:t xml:space="preserve"> – עבירה לפי חוק עובדים זרים,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F0263" w:rsidRPr="00636EE3" w:rsidRDefault="00BF0263" w:rsidP="00BF0263">
      <w:pPr>
        <w:spacing w:line="360" w:lineRule="auto"/>
        <w:jc w:val="both"/>
        <w:rPr>
          <w:rFonts w:ascii="David" w:hAnsi="David" w:cs="David"/>
          <w:kern w:val="28"/>
          <w:rtl/>
        </w:rPr>
      </w:pPr>
      <w:r w:rsidRPr="00636EE3">
        <w:rPr>
          <w:rFonts w:ascii="David" w:hAnsi="David" w:cs="David"/>
          <w:kern w:val="28"/>
          <w:rtl/>
        </w:rPr>
        <w:t>המציע הינו תאגיד הרשום בישראל.</w:t>
      </w:r>
    </w:p>
    <w:p w:rsidR="00BF0263" w:rsidRPr="00636EE3" w:rsidRDefault="00BF0263" w:rsidP="00BF0263">
      <w:pPr>
        <w:spacing w:line="360" w:lineRule="auto"/>
        <w:jc w:val="both"/>
        <w:rPr>
          <w:rFonts w:ascii="David" w:hAnsi="David" w:cs="David"/>
          <w:kern w:val="28"/>
          <w:rtl/>
        </w:rPr>
      </w:pPr>
      <w:r w:rsidRPr="00636EE3">
        <w:rPr>
          <w:rFonts w:ascii="David" w:hAnsi="David" w:cs="David"/>
          <w:kern w:val="28"/>
          <w:rtl/>
        </w:rPr>
        <w:t xml:space="preserve">סמן </w:t>
      </w:r>
      <w:r w:rsidRPr="00636EE3">
        <w:rPr>
          <w:rFonts w:ascii="David" w:hAnsi="David" w:cs="David"/>
          <w:kern w:val="28"/>
        </w:rPr>
        <w:t>X</w:t>
      </w:r>
      <w:r w:rsidRPr="00636EE3">
        <w:rPr>
          <w:rFonts w:ascii="David" w:hAnsi="David" w:cs="David"/>
          <w:kern w:val="28"/>
          <w:rtl/>
        </w:rPr>
        <w:t xml:space="preserve"> במשבצת המתאימה</w:t>
      </w:r>
      <w:r w:rsidRPr="00636EE3">
        <w:rPr>
          <w:rFonts w:ascii="David" w:hAnsi="David" w:cs="David" w:hint="cs"/>
          <w:kern w:val="28"/>
          <w:rtl/>
        </w:rPr>
        <w:t>:</w:t>
      </w:r>
    </w:p>
    <w:p w:rsidR="00BF0263" w:rsidRPr="00636EE3" w:rsidRDefault="00BF0263" w:rsidP="00BF0263">
      <w:pPr>
        <w:numPr>
          <w:ilvl w:val="0"/>
          <w:numId w:val="3"/>
        </w:numPr>
        <w:tabs>
          <w:tab w:val="clear" w:pos="360"/>
          <w:tab w:val="num" w:pos="502"/>
        </w:tabs>
        <w:spacing w:line="360" w:lineRule="auto"/>
        <w:ind w:left="0" w:right="360" w:firstLine="0"/>
        <w:jc w:val="both"/>
        <w:rPr>
          <w:rFonts w:ascii="David" w:hAnsi="David" w:cs="David"/>
          <w:kern w:val="28"/>
          <w:rtl/>
        </w:rPr>
      </w:pPr>
      <w:r w:rsidRPr="00636EE3">
        <w:rPr>
          <w:rFonts w:ascii="David" w:hAnsi="David" w:cs="David"/>
          <w:kern w:val="28"/>
          <w:rtl/>
        </w:rPr>
        <w:t xml:space="preserve">המציע ובעל זיקה אליו </w:t>
      </w:r>
      <w:r w:rsidRPr="00636EE3">
        <w:rPr>
          <w:rFonts w:ascii="David" w:hAnsi="David" w:cs="David"/>
          <w:b/>
          <w:bCs/>
          <w:kern w:val="28"/>
          <w:u w:val="single"/>
          <w:rtl/>
        </w:rPr>
        <w:t>לא הורשעו</w:t>
      </w:r>
      <w:r w:rsidRPr="00636EE3">
        <w:rPr>
          <w:rFonts w:ascii="David" w:hAnsi="David" w:cs="David"/>
          <w:kern w:val="28"/>
          <w:rtl/>
        </w:rPr>
        <w:t xml:space="preserve"> ביותר משתי עבירות עד למועד האחרון להגשת ההצעות</w:t>
      </w:r>
      <w:r w:rsidRPr="00636EE3">
        <w:rPr>
          <w:rFonts w:ascii="David" w:hAnsi="David" w:cs="David" w:hint="cs"/>
          <w:kern w:val="28"/>
          <w:rtl/>
        </w:rPr>
        <w:t xml:space="preserve"> למכרז</w:t>
      </w:r>
      <w:r w:rsidRPr="00636EE3">
        <w:rPr>
          <w:rFonts w:ascii="David" w:hAnsi="David" w:cs="David"/>
          <w:kern w:val="28"/>
          <w:rtl/>
        </w:rPr>
        <w:t xml:space="preserve"> (להלן: "</w:t>
      </w:r>
      <w:r w:rsidRPr="00636EE3">
        <w:rPr>
          <w:rFonts w:ascii="David" w:hAnsi="David" w:cs="David"/>
          <w:b/>
          <w:bCs/>
          <w:kern w:val="28"/>
          <w:rtl/>
        </w:rPr>
        <w:t>מועד להגשה</w:t>
      </w:r>
      <w:r w:rsidRPr="00636EE3">
        <w:rPr>
          <w:rFonts w:ascii="David" w:hAnsi="David" w:cs="David"/>
          <w:kern w:val="28"/>
          <w:rtl/>
        </w:rPr>
        <w:t xml:space="preserve">") </w:t>
      </w:r>
    </w:p>
    <w:p w:rsidR="00BF0263" w:rsidRPr="00636EE3" w:rsidRDefault="00BF0263" w:rsidP="00BF0263">
      <w:pPr>
        <w:numPr>
          <w:ilvl w:val="0"/>
          <w:numId w:val="3"/>
        </w:numPr>
        <w:tabs>
          <w:tab w:val="clear" w:pos="360"/>
          <w:tab w:val="num" w:pos="502"/>
        </w:tabs>
        <w:spacing w:line="360" w:lineRule="auto"/>
        <w:ind w:left="0" w:right="360" w:firstLine="0"/>
        <w:jc w:val="both"/>
        <w:rPr>
          <w:rFonts w:ascii="David" w:hAnsi="David" w:cs="David"/>
          <w:kern w:val="28"/>
        </w:rPr>
      </w:pPr>
      <w:r w:rsidRPr="00636EE3">
        <w:rPr>
          <w:rFonts w:ascii="David" w:hAnsi="David" w:cs="David"/>
          <w:kern w:val="28"/>
          <w:rtl/>
        </w:rPr>
        <w:t xml:space="preserve">המציע או בעל זיקה אליו </w:t>
      </w:r>
      <w:r w:rsidRPr="00636EE3">
        <w:rPr>
          <w:rFonts w:ascii="David" w:hAnsi="David" w:cs="David"/>
          <w:b/>
          <w:bCs/>
          <w:kern w:val="28"/>
          <w:u w:val="single"/>
          <w:rtl/>
        </w:rPr>
        <w:t>הורשעו</w:t>
      </w:r>
      <w:r w:rsidRPr="00636EE3">
        <w:rPr>
          <w:rFonts w:ascii="David" w:hAnsi="David" w:cs="David"/>
          <w:kern w:val="28"/>
          <w:rtl/>
        </w:rPr>
        <w:t xml:space="preserve"> בפסק דין ביותר משתי עבירות </w:t>
      </w:r>
      <w:r w:rsidRPr="00636EE3">
        <w:rPr>
          <w:rFonts w:ascii="David" w:hAnsi="David" w:cs="David"/>
          <w:b/>
          <w:bCs/>
          <w:kern w:val="28"/>
          <w:u w:val="single"/>
          <w:rtl/>
        </w:rPr>
        <w:t>וחלפה שנה אחת</w:t>
      </w:r>
      <w:r w:rsidRPr="00636EE3">
        <w:rPr>
          <w:rFonts w:ascii="David" w:hAnsi="David" w:cs="David"/>
          <w:kern w:val="28"/>
          <w:rtl/>
        </w:rPr>
        <w:t xml:space="preserve"> לפחות ממועד ההרשעה האחרונה ועד למועד ההגשה. </w:t>
      </w:r>
    </w:p>
    <w:p w:rsidR="00BF0263" w:rsidRPr="00636EE3" w:rsidRDefault="00BF0263" w:rsidP="00BF0263">
      <w:pPr>
        <w:numPr>
          <w:ilvl w:val="0"/>
          <w:numId w:val="3"/>
        </w:numPr>
        <w:tabs>
          <w:tab w:val="clear" w:pos="360"/>
          <w:tab w:val="num" w:pos="502"/>
        </w:tabs>
        <w:spacing w:line="360" w:lineRule="auto"/>
        <w:ind w:left="0" w:right="360" w:firstLine="0"/>
        <w:jc w:val="both"/>
        <w:rPr>
          <w:rFonts w:ascii="David" w:hAnsi="David" w:cs="David"/>
          <w:kern w:val="28"/>
        </w:rPr>
      </w:pPr>
      <w:r w:rsidRPr="00636EE3">
        <w:rPr>
          <w:rFonts w:ascii="David" w:hAnsi="David" w:cs="David"/>
          <w:kern w:val="28"/>
          <w:rtl/>
        </w:rPr>
        <w:t xml:space="preserve">המציע או בעל זיקה אליו </w:t>
      </w:r>
      <w:r w:rsidRPr="00636EE3">
        <w:rPr>
          <w:rFonts w:ascii="David" w:hAnsi="David" w:cs="David"/>
          <w:b/>
          <w:bCs/>
          <w:kern w:val="28"/>
          <w:u w:val="single"/>
          <w:rtl/>
        </w:rPr>
        <w:t>הורשעו</w:t>
      </w:r>
      <w:r w:rsidRPr="00636EE3">
        <w:rPr>
          <w:rFonts w:ascii="David" w:hAnsi="David" w:cs="David"/>
          <w:kern w:val="28"/>
          <w:rtl/>
        </w:rPr>
        <w:t xml:space="preserve"> בפסק דין ביותר משתי עבירות </w:t>
      </w:r>
      <w:r w:rsidRPr="00636EE3">
        <w:rPr>
          <w:rFonts w:ascii="David" w:hAnsi="David" w:cs="David"/>
          <w:b/>
          <w:bCs/>
          <w:kern w:val="28"/>
          <w:u w:val="single"/>
          <w:rtl/>
        </w:rPr>
        <w:t>ולא חלפה שנה אחת</w:t>
      </w:r>
      <w:r w:rsidRPr="00636EE3">
        <w:rPr>
          <w:rFonts w:ascii="David" w:hAnsi="David" w:cs="David"/>
          <w:kern w:val="28"/>
          <w:rtl/>
        </w:rPr>
        <w:t xml:space="preserve"> לפחות ממועד ההרשעה האחרונה ועד למועד ההגשה. </w:t>
      </w:r>
    </w:p>
    <w:p w:rsidR="00BF0263" w:rsidRPr="00636EE3" w:rsidRDefault="00BF0263" w:rsidP="00BF0263">
      <w:pPr>
        <w:spacing w:line="360" w:lineRule="auto"/>
        <w:jc w:val="both"/>
        <w:rPr>
          <w:rFonts w:ascii="David" w:hAnsi="David" w:cs="David"/>
          <w:kern w:val="28"/>
          <w:rtl/>
        </w:rPr>
      </w:pPr>
      <w:r w:rsidRPr="00636EE3">
        <w:rPr>
          <w:rFonts w:ascii="David" w:hAnsi="David" w:cs="David"/>
          <w:kern w:val="28"/>
          <w:rtl/>
        </w:rPr>
        <w:t xml:space="preserve">זה שמי, להלן חתימתי ותוכן תצהירי דלעיל אמת. </w:t>
      </w:r>
    </w:p>
    <w:p w:rsidR="00BF0263" w:rsidRPr="00636EE3" w:rsidRDefault="00BF0263" w:rsidP="00BF0263">
      <w:pPr>
        <w:spacing w:line="360" w:lineRule="auto"/>
        <w:jc w:val="both"/>
        <w:rPr>
          <w:rFonts w:ascii="David" w:hAnsi="David" w:cs="David"/>
          <w:kern w:val="28"/>
          <w:rtl/>
        </w:rPr>
      </w:pPr>
    </w:p>
    <w:p w:rsidR="00BF0263" w:rsidRPr="00636EE3" w:rsidRDefault="00BF0263" w:rsidP="00BF0263">
      <w:pPr>
        <w:spacing w:line="360" w:lineRule="auto"/>
        <w:rPr>
          <w:rFonts w:ascii="David" w:hAnsi="David" w:cs="David"/>
          <w:kern w:val="28"/>
          <w:rtl/>
        </w:rPr>
      </w:pPr>
      <w:r w:rsidRPr="00636EE3">
        <w:rPr>
          <w:rFonts w:ascii="David" w:hAnsi="David" w:cs="David"/>
          <w:kern w:val="28"/>
          <w:rtl/>
        </w:rPr>
        <w:t>____________________</w:t>
      </w:r>
      <w:r w:rsidRPr="00636EE3">
        <w:rPr>
          <w:rFonts w:ascii="David" w:hAnsi="David" w:cs="David"/>
          <w:kern w:val="28"/>
          <w:rtl/>
        </w:rPr>
        <w:tab/>
        <w:t xml:space="preserve">  ________________</w:t>
      </w:r>
      <w:r w:rsidRPr="00636EE3">
        <w:rPr>
          <w:rFonts w:ascii="David" w:hAnsi="David" w:cs="David"/>
          <w:kern w:val="28"/>
          <w:rtl/>
        </w:rPr>
        <w:tab/>
      </w:r>
      <w:r w:rsidRPr="00636EE3">
        <w:rPr>
          <w:rFonts w:ascii="David" w:hAnsi="David" w:cs="David" w:hint="cs"/>
          <w:kern w:val="28"/>
          <w:rtl/>
        </w:rPr>
        <w:t xml:space="preserve"> </w:t>
      </w:r>
      <w:r w:rsidRPr="00636EE3">
        <w:rPr>
          <w:rFonts w:ascii="David" w:hAnsi="David" w:cs="David"/>
          <w:kern w:val="28"/>
          <w:rtl/>
        </w:rPr>
        <w:tab/>
      </w:r>
      <w:r w:rsidRPr="00636EE3">
        <w:rPr>
          <w:rFonts w:ascii="David" w:hAnsi="David" w:cs="David" w:hint="cs"/>
          <w:kern w:val="28"/>
          <w:rtl/>
        </w:rPr>
        <w:t>_________________</w:t>
      </w:r>
      <w:r w:rsidRPr="00636EE3">
        <w:rPr>
          <w:rFonts w:ascii="David" w:hAnsi="David" w:cs="David"/>
          <w:kern w:val="28"/>
          <w:rtl/>
        </w:rPr>
        <w:t xml:space="preserve"> </w:t>
      </w:r>
    </w:p>
    <w:p w:rsidR="00BF0263" w:rsidRPr="00636EE3" w:rsidRDefault="00BF0263" w:rsidP="00BF0263">
      <w:pPr>
        <w:spacing w:line="360" w:lineRule="auto"/>
        <w:rPr>
          <w:rFonts w:ascii="David" w:hAnsi="David" w:cs="David"/>
          <w:kern w:val="28"/>
          <w:rtl/>
        </w:rPr>
      </w:pPr>
      <w:r w:rsidRPr="00636EE3">
        <w:rPr>
          <w:rFonts w:ascii="David" w:hAnsi="David" w:cs="David"/>
          <w:kern w:val="28"/>
          <w:rtl/>
        </w:rPr>
        <w:t xml:space="preserve"> </w:t>
      </w:r>
      <w:r w:rsidRPr="00636EE3">
        <w:rPr>
          <w:rFonts w:ascii="David" w:hAnsi="David" w:cs="David"/>
          <w:kern w:val="28"/>
          <w:rtl/>
        </w:rPr>
        <w:tab/>
        <w:t>תאריך</w:t>
      </w:r>
      <w:r w:rsidRPr="00636EE3">
        <w:rPr>
          <w:rFonts w:ascii="David" w:hAnsi="David" w:cs="David"/>
          <w:kern w:val="28"/>
          <w:rtl/>
        </w:rPr>
        <w:tab/>
      </w:r>
      <w:r w:rsidRPr="00636EE3">
        <w:rPr>
          <w:rFonts w:ascii="David" w:hAnsi="David" w:cs="David"/>
          <w:kern w:val="28"/>
          <w:rtl/>
        </w:rPr>
        <w:tab/>
      </w:r>
      <w:r w:rsidRPr="00636EE3">
        <w:rPr>
          <w:rFonts w:ascii="David" w:hAnsi="David" w:cs="David"/>
          <w:kern w:val="28"/>
          <w:rtl/>
        </w:rPr>
        <w:tab/>
        <w:t xml:space="preserve">      </w:t>
      </w:r>
      <w:r w:rsidRPr="00636EE3">
        <w:rPr>
          <w:rFonts w:ascii="David" w:hAnsi="David" w:cs="David" w:hint="cs"/>
          <w:kern w:val="28"/>
          <w:rtl/>
        </w:rPr>
        <w:t xml:space="preserve">  </w:t>
      </w:r>
      <w:r w:rsidRPr="00636EE3">
        <w:rPr>
          <w:rFonts w:ascii="David" w:hAnsi="David" w:cs="David"/>
          <w:kern w:val="28"/>
          <w:rtl/>
        </w:rPr>
        <w:t xml:space="preserve"> שם</w:t>
      </w:r>
      <w:r w:rsidRPr="00636EE3">
        <w:rPr>
          <w:rFonts w:ascii="David" w:hAnsi="David" w:cs="David"/>
          <w:kern w:val="28"/>
          <w:rtl/>
        </w:rPr>
        <w:tab/>
      </w:r>
      <w:r w:rsidRPr="00636EE3">
        <w:rPr>
          <w:rFonts w:ascii="David" w:hAnsi="David" w:cs="David" w:hint="cs"/>
          <w:kern w:val="28"/>
          <w:rtl/>
        </w:rPr>
        <w:t xml:space="preserve">     </w:t>
      </w:r>
      <w:r w:rsidRPr="00636EE3">
        <w:rPr>
          <w:rFonts w:ascii="David" w:hAnsi="David" w:cs="David"/>
          <w:kern w:val="28"/>
          <w:rtl/>
        </w:rPr>
        <w:tab/>
      </w:r>
      <w:r w:rsidRPr="00636EE3">
        <w:rPr>
          <w:rFonts w:ascii="David" w:hAnsi="David" w:cs="David"/>
          <w:kern w:val="28"/>
          <w:rtl/>
        </w:rPr>
        <w:tab/>
      </w:r>
      <w:r w:rsidRPr="00636EE3">
        <w:rPr>
          <w:rFonts w:ascii="David" w:hAnsi="David" w:cs="David" w:hint="cs"/>
          <w:kern w:val="28"/>
          <w:rtl/>
        </w:rPr>
        <w:t xml:space="preserve">    </w:t>
      </w:r>
      <w:r w:rsidRPr="00636EE3">
        <w:rPr>
          <w:rFonts w:ascii="David" w:hAnsi="David" w:cs="David"/>
          <w:kern w:val="28"/>
          <w:rtl/>
        </w:rPr>
        <w:t xml:space="preserve">חתימה וחותמת      </w:t>
      </w:r>
    </w:p>
    <w:p w:rsidR="00BF0263" w:rsidRPr="00636EE3" w:rsidRDefault="00BF0263" w:rsidP="00BF0263">
      <w:pPr>
        <w:spacing w:line="360" w:lineRule="auto"/>
        <w:rPr>
          <w:rFonts w:ascii="David" w:hAnsi="David" w:cs="David"/>
          <w:kern w:val="28"/>
          <w:rtl/>
        </w:rPr>
      </w:pPr>
      <w:r w:rsidRPr="00636EE3">
        <w:rPr>
          <w:rFonts w:ascii="David" w:hAnsi="David" w:cs="David"/>
          <w:kern w:val="28"/>
          <w:rtl/>
        </w:rPr>
        <w:t xml:space="preserve">  </w:t>
      </w:r>
    </w:p>
    <w:p w:rsidR="00BF0263" w:rsidRPr="00636EE3" w:rsidRDefault="00BF0263" w:rsidP="00BF02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636EE3">
        <w:rPr>
          <w:rFonts w:ascii="David" w:hAnsi="David" w:cs="David"/>
          <w:kern w:val="28"/>
          <w:u w:val="single"/>
          <w:rtl/>
        </w:rPr>
        <w:t>אישור עורך הדין</w:t>
      </w:r>
    </w:p>
    <w:p w:rsidR="00BF0263" w:rsidRPr="00636EE3" w:rsidRDefault="00BF0263" w:rsidP="00BF0263">
      <w:pPr>
        <w:spacing w:line="360" w:lineRule="auto"/>
        <w:jc w:val="both"/>
        <w:rPr>
          <w:rFonts w:ascii="David" w:hAnsi="David" w:cs="David"/>
          <w:kern w:val="28"/>
          <w:rtl/>
        </w:rPr>
      </w:pPr>
      <w:r w:rsidRPr="00636EE3">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F0263" w:rsidRPr="00636EE3" w:rsidRDefault="00BF0263" w:rsidP="00BF0263">
      <w:pPr>
        <w:spacing w:line="360" w:lineRule="auto"/>
        <w:rPr>
          <w:rFonts w:ascii="David" w:hAnsi="David" w:cs="David"/>
          <w:kern w:val="28"/>
          <w:rtl/>
        </w:rPr>
      </w:pPr>
    </w:p>
    <w:p w:rsidR="00BF0263" w:rsidRPr="00636EE3" w:rsidRDefault="00BF0263" w:rsidP="00BF0263">
      <w:pPr>
        <w:spacing w:line="360" w:lineRule="auto"/>
        <w:rPr>
          <w:rFonts w:ascii="David" w:hAnsi="David" w:cs="David"/>
          <w:kern w:val="28"/>
          <w:rtl/>
        </w:rPr>
      </w:pPr>
      <w:r w:rsidRPr="00636EE3">
        <w:rPr>
          <w:rFonts w:ascii="David" w:hAnsi="David" w:cs="David"/>
          <w:kern w:val="28"/>
          <w:rtl/>
        </w:rPr>
        <w:t>_________________</w:t>
      </w:r>
      <w:r w:rsidRPr="00636EE3">
        <w:rPr>
          <w:rFonts w:ascii="David" w:hAnsi="David" w:cs="David"/>
          <w:kern w:val="28"/>
          <w:rtl/>
        </w:rPr>
        <w:tab/>
        <w:t xml:space="preserve">   ___________________</w:t>
      </w:r>
      <w:r w:rsidRPr="00636EE3">
        <w:rPr>
          <w:rFonts w:ascii="David" w:hAnsi="David" w:cs="David"/>
          <w:kern w:val="28"/>
          <w:rtl/>
        </w:rPr>
        <w:tab/>
        <w:t xml:space="preserve">    ___________________</w:t>
      </w:r>
    </w:p>
    <w:p w:rsidR="00BF0263" w:rsidRPr="00636EE3" w:rsidRDefault="00BF0263" w:rsidP="00BF0263">
      <w:pPr>
        <w:spacing w:line="360" w:lineRule="auto"/>
        <w:rPr>
          <w:rFonts w:ascii="David" w:hAnsi="David" w:cs="David"/>
          <w:kern w:val="28"/>
          <w:rtl/>
        </w:rPr>
      </w:pPr>
      <w:r w:rsidRPr="00636EE3">
        <w:rPr>
          <w:rFonts w:ascii="David" w:hAnsi="David" w:cs="David"/>
          <w:kern w:val="28"/>
          <w:rtl/>
        </w:rPr>
        <w:t xml:space="preserve">   תאריך</w:t>
      </w:r>
      <w:r w:rsidRPr="00636EE3">
        <w:rPr>
          <w:rFonts w:ascii="David" w:hAnsi="David" w:cs="David"/>
          <w:kern w:val="28"/>
          <w:rtl/>
        </w:rPr>
        <w:tab/>
      </w:r>
      <w:r w:rsidRPr="00636EE3">
        <w:rPr>
          <w:rFonts w:ascii="David" w:hAnsi="David" w:cs="David"/>
          <w:kern w:val="28"/>
          <w:rtl/>
        </w:rPr>
        <w:tab/>
      </w:r>
      <w:r w:rsidRPr="00636EE3">
        <w:rPr>
          <w:rFonts w:ascii="David" w:hAnsi="David" w:cs="David"/>
          <w:kern w:val="28"/>
          <w:rtl/>
        </w:rPr>
        <w:tab/>
        <w:t xml:space="preserve">  מספר רישיון</w:t>
      </w:r>
      <w:r w:rsidRPr="00636EE3">
        <w:rPr>
          <w:rFonts w:ascii="David" w:hAnsi="David" w:cs="David"/>
          <w:kern w:val="28"/>
          <w:rtl/>
        </w:rPr>
        <w:tab/>
      </w:r>
      <w:r w:rsidRPr="00636EE3">
        <w:rPr>
          <w:rFonts w:ascii="David" w:hAnsi="David" w:cs="David"/>
          <w:kern w:val="28"/>
          <w:rtl/>
        </w:rPr>
        <w:tab/>
        <w:t xml:space="preserve">      חתימה וחותמת</w:t>
      </w:r>
    </w:p>
    <w:p w:rsidR="00BF0263" w:rsidRPr="00636EE3" w:rsidRDefault="00BF0263" w:rsidP="00BF0263">
      <w:pPr>
        <w:bidi w:val="0"/>
        <w:spacing w:before="200" w:after="200" w:line="276" w:lineRule="auto"/>
        <w:rPr>
          <w:rFonts w:ascii="David" w:hAnsi="David" w:cs="David"/>
          <w:kern w:val="28"/>
        </w:rPr>
      </w:pPr>
      <w:r w:rsidRPr="00636EE3">
        <w:rPr>
          <w:rFonts w:ascii="David" w:hAnsi="David" w:cs="David"/>
          <w:kern w:val="28"/>
          <w:rtl/>
        </w:rPr>
        <w:br w:type="page"/>
      </w:r>
    </w:p>
    <w:p w:rsidR="00BF0263" w:rsidRPr="00636EE3" w:rsidRDefault="00BF0263" w:rsidP="00BF0263">
      <w:pPr>
        <w:pStyle w:val="aa"/>
        <w:rPr>
          <w:rtl/>
        </w:rPr>
      </w:pPr>
      <w:r w:rsidRPr="00636EE3">
        <w:rPr>
          <w:rFonts w:hint="eastAsia"/>
          <w:rtl/>
        </w:rPr>
        <w:lastRenderedPageBreak/>
        <w:t>נספח</w:t>
      </w:r>
      <w:r w:rsidRPr="00636EE3">
        <w:rPr>
          <w:rFonts w:hint="cs"/>
          <w:rtl/>
        </w:rPr>
        <w:t>4</w:t>
      </w:r>
      <w:r w:rsidRPr="00636EE3">
        <w:rPr>
          <w:rtl/>
        </w:rPr>
        <w:t xml:space="preserve"> – </w:t>
      </w:r>
      <w:r w:rsidRPr="00636EE3">
        <w:rPr>
          <w:rFonts w:hint="cs"/>
          <w:rtl/>
        </w:rPr>
        <w:t>אישור רו"ח על מחזור המציע / חברה קשורה המציע מאספקת רישוי לכלי תשתית</w:t>
      </w:r>
    </w:p>
    <w:p w:rsidR="00BF0263" w:rsidRPr="00636EE3" w:rsidRDefault="00BF0263" w:rsidP="00BF0263">
      <w:pPr>
        <w:pStyle w:val="a4"/>
        <w:numPr>
          <w:ilvl w:val="0"/>
          <w:numId w:val="10"/>
        </w:numPr>
        <w:pBdr>
          <w:top w:val="single" w:sz="4" w:space="1" w:color="auto"/>
          <w:left w:val="single" w:sz="4" w:space="4" w:color="auto"/>
          <w:bottom w:val="single" w:sz="4" w:space="1" w:color="auto"/>
          <w:right w:val="single" w:sz="4" w:space="4" w:color="auto"/>
        </w:pBdr>
        <w:spacing w:after="120"/>
        <w:contextualSpacing w:val="0"/>
        <w:jc w:val="both"/>
        <w:rPr>
          <w:rFonts w:ascii="David" w:eastAsia="PMingLiU" w:hAnsi="David" w:cs="David"/>
          <w:u w:val="single"/>
        </w:rPr>
      </w:pPr>
      <w:r w:rsidRPr="00636EE3">
        <w:rPr>
          <w:rFonts w:ascii="David" w:eastAsia="PMingLiU" w:hAnsi="David" w:cs="David"/>
          <w:u w:val="single"/>
          <w:rtl/>
        </w:rPr>
        <w:t xml:space="preserve">האישור יוגש באחת מ 2 החלופות הבאות (לבחירת המציע): </w:t>
      </w:r>
    </w:p>
    <w:p w:rsidR="00BF0263" w:rsidRPr="00636EE3" w:rsidRDefault="00BF0263" w:rsidP="00BF0263">
      <w:pPr>
        <w:pBdr>
          <w:top w:val="single" w:sz="4" w:space="1" w:color="auto"/>
          <w:left w:val="single" w:sz="4" w:space="4" w:color="auto"/>
          <w:bottom w:val="single" w:sz="4" w:space="1" w:color="auto"/>
          <w:right w:val="single" w:sz="4" w:space="4" w:color="auto"/>
        </w:pBdr>
        <w:ind w:left="467" w:firstLine="348"/>
        <w:rPr>
          <w:rFonts w:ascii="David" w:eastAsia="PMingLiU" w:hAnsi="David" w:cs="David"/>
          <w:u w:val="single"/>
        </w:rPr>
      </w:pPr>
      <w:r w:rsidRPr="00636EE3">
        <w:rPr>
          <w:rFonts w:ascii="David" w:eastAsia="PMingLiU" w:hAnsi="David" w:cs="David"/>
          <w:u w:val="single"/>
          <w:rtl/>
        </w:rPr>
        <w:t xml:space="preserve">חלופה 1 – אישור על בסיס נתונים מדוחות מבוקרים / מסוקרים, </w:t>
      </w:r>
    </w:p>
    <w:p w:rsidR="00BF0263" w:rsidRPr="00636EE3" w:rsidRDefault="00BF0263" w:rsidP="00BF0263">
      <w:pPr>
        <w:pBdr>
          <w:top w:val="single" w:sz="4" w:space="1" w:color="auto"/>
          <w:left w:val="single" w:sz="4" w:space="4" w:color="auto"/>
          <w:bottom w:val="single" w:sz="4" w:space="1" w:color="auto"/>
          <w:right w:val="single" w:sz="4" w:space="4" w:color="auto"/>
        </w:pBdr>
        <w:ind w:left="467" w:firstLine="348"/>
        <w:rPr>
          <w:rFonts w:ascii="David" w:eastAsia="PMingLiU" w:hAnsi="David" w:cs="David"/>
          <w:u w:val="single"/>
          <w:rtl/>
        </w:rPr>
      </w:pPr>
      <w:r w:rsidRPr="00636EE3">
        <w:rPr>
          <w:rFonts w:ascii="David" w:eastAsia="PMingLiU" w:hAnsi="David" w:cs="David"/>
          <w:u w:val="single"/>
          <w:rtl/>
        </w:rPr>
        <w:t>חלופה 2 – אישור על בסיס המערכות הכספיות של המציע.</w:t>
      </w:r>
    </w:p>
    <w:p w:rsidR="00BF0263" w:rsidRPr="00636EE3" w:rsidRDefault="00BF0263" w:rsidP="00BF0263">
      <w:pPr>
        <w:pBdr>
          <w:top w:val="single" w:sz="4" w:space="1" w:color="auto"/>
          <w:left w:val="single" w:sz="4" w:space="4" w:color="auto"/>
          <w:bottom w:val="single" w:sz="4" w:space="1" w:color="auto"/>
          <w:right w:val="single" w:sz="4" w:space="4" w:color="auto"/>
        </w:pBdr>
        <w:ind w:left="467"/>
        <w:rPr>
          <w:rFonts w:ascii="David" w:eastAsia="PMingLiU" w:hAnsi="David" w:cs="David"/>
          <w:u w:val="single"/>
        </w:rPr>
      </w:pPr>
    </w:p>
    <w:p w:rsidR="00BF0263" w:rsidRPr="00636EE3" w:rsidRDefault="00BF0263" w:rsidP="00BF0263">
      <w:pPr>
        <w:pStyle w:val="a4"/>
        <w:numPr>
          <w:ilvl w:val="0"/>
          <w:numId w:val="10"/>
        </w:numPr>
        <w:pBdr>
          <w:top w:val="single" w:sz="4" w:space="1" w:color="auto"/>
          <w:left w:val="single" w:sz="4" w:space="4" w:color="auto"/>
          <w:bottom w:val="single" w:sz="4" w:space="1" w:color="auto"/>
          <w:right w:val="single" w:sz="4" w:space="4" w:color="auto"/>
        </w:pBdr>
        <w:spacing w:after="120"/>
        <w:contextualSpacing w:val="0"/>
        <w:jc w:val="both"/>
        <w:rPr>
          <w:rFonts w:ascii="David" w:eastAsia="PMingLiU" w:hAnsi="David" w:cs="David"/>
          <w:rtl/>
        </w:rPr>
      </w:pPr>
      <w:r w:rsidRPr="00636EE3">
        <w:rPr>
          <w:rFonts w:ascii="David" w:eastAsia="PMingLiU" w:hAnsi="David" w:cs="David"/>
          <w:rtl/>
        </w:rPr>
        <w:t xml:space="preserve">נוסחים אלה נקבעו בתיאום עם הוועדה לקביעת נוסחי חוות דעת מיוחדים ואישורי רואי חשבון של לשכת רואי חשבון בישראל, בדצמבר 2020. </w:t>
      </w:r>
    </w:p>
    <w:p w:rsidR="00BF0263" w:rsidRPr="00636EE3" w:rsidRDefault="00BF0263" w:rsidP="00BF0263">
      <w:pPr>
        <w:pStyle w:val="a4"/>
        <w:numPr>
          <w:ilvl w:val="0"/>
          <w:numId w:val="10"/>
        </w:numPr>
        <w:pBdr>
          <w:top w:val="single" w:sz="4" w:space="1" w:color="auto"/>
          <w:left w:val="single" w:sz="4" w:space="4" w:color="auto"/>
          <w:bottom w:val="single" w:sz="4" w:space="1" w:color="auto"/>
          <w:right w:val="single" w:sz="4" w:space="4" w:color="auto"/>
        </w:pBdr>
        <w:contextualSpacing w:val="0"/>
        <w:jc w:val="both"/>
        <w:rPr>
          <w:rFonts w:ascii="David" w:eastAsia="PMingLiU" w:hAnsi="David" w:cs="David"/>
          <w:rtl/>
        </w:rPr>
      </w:pPr>
      <w:r w:rsidRPr="00636EE3">
        <w:rPr>
          <w:rFonts w:ascii="David" w:eastAsia="PMingLiU" w:hAnsi="David" w:cs="David"/>
          <w:rtl/>
        </w:rPr>
        <w:t>האישורים יודפסו על נייר לוגו של משרד רואי החשבון.</w:t>
      </w:r>
    </w:p>
    <w:p w:rsidR="00BF0263" w:rsidRPr="00636EE3" w:rsidRDefault="00BF0263" w:rsidP="00BF0263">
      <w:pPr>
        <w:pStyle w:val="a"/>
        <w:numPr>
          <w:ilvl w:val="0"/>
          <w:numId w:val="10"/>
        </w:numPr>
        <w:pBdr>
          <w:top w:val="single" w:sz="4" w:space="1" w:color="auto"/>
          <w:left w:val="single" w:sz="4" w:space="4" w:color="auto"/>
          <w:bottom w:val="single" w:sz="4" w:space="1" w:color="auto"/>
          <w:right w:val="single" w:sz="4" w:space="4" w:color="auto"/>
        </w:pBdr>
        <w:spacing w:before="0"/>
        <w:ind w:right="0"/>
        <w:jc w:val="left"/>
        <w:rPr>
          <w:rFonts w:ascii="David" w:hAnsi="David"/>
          <w:rtl/>
          <w:lang w:eastAsia="he-IL"/>
        </w:rPr>
      </w:pPr>
      <w:r w:rsidRPr="00636EE3">
        <w:rPr>
          <w:rFonts w:ascii="David" w:hAnsi="David"/>
          <w:rtl/>
          <w:lang w:eastAsia="he-IL"/>
        </w:rPr>
        <w:t xml:space="preserve">יש להשלים את כל הנתונים החסרים. יש להקפיד להתייחס לכל השנים הרלוונטיות. </w:t>
      </w:r>
    </w:p>
    <w:p w:rsidR="00BF0263" w:rsidRPr="00636EE3" w:rsidRDefault="00BF0263" w:rsidP="00BF0263">
      <w:pPr>
        <w:jc w:val="right"/>
        <w:rPr>
          <w:rFonts w:ascii="David" w:hAnsi="David" w:cs="David"/>
          <w:b/>
          <w:bCs/>
          <w:noProof/>
        </w:rPr>
      </w:pPr>
    </w:p>
    <w:p w:rsidR="00BF0263" w:rsidRPr="00636EE3" w:rsidRDefault="00BF0263" w:rsidP="00BF0263">
      <w:pPr>
        <w:jc w:val="center"/>
        <w:rPr>
          <w:rFonts w:ascii="David" w:hAnsi="David" w:cs="David"/>
          <w:b/>
          <w:bCs/>
          <w:noProof/>
          <w:rtl/>
        </w:rPr>
      </w:pPr>
      <w:r w:rsidRPr="00636EE3">
        <w:rPr>
          <w:rFonts w:ascii="David" w:hAnsi="David" w:cs="David"/>
          <w:b/>
          <w:bCs/>
          <w:noProof/>
          <w:rtl/>
        </w:rPr>
        <w:br w:type="page"/>
      </w:r>
    </w:p>
    <w:p w:rsidR="00BF0263" w:rsidRPr="00636EE3" w:rsidRDefault="00BF0263" w:rsidP="00BF0263">
      <w:pPr>
        <w:jc w:val="center"/>
        <w:rPr>
          <w:rFonts w:ascii="David" w:hAnsi="David" w:cs="David"/>
          <w:b/>
          <w:bCs/>
          <w:noProof/>
          <w:rtl/>
        </w:rPr>
      </w:pPr>
      <w:r w:rsidRPr="00636EE3">
        <w:rPr>
          <w:rFonts w:ascii="David" w:hAnsi="David" w:cs="David"/>
          <w:b/>
          <w:bCs/>
          <w:noProof/>
          <w:rtl/>
        </w:rPr>
        <w:lastRenderedPageBreak/>
        <w:t>חלופה 1 – אישור רו"ח על בסיס הדוחות המבוקרים / מסוקרים</w:t>
      </w:r>
    </w:p>
    <w:p w:rsidR="00BF0263" w:rsidRPr="00636EE3" w:rsidRDefault="00BF0263" w:rsidP="00BF0263">
      <w:pPr>
        <w:jc w:val="right"/>
        <w:rPr>
          <w:rFonts w:ascii="David" w:hAnsi="David" w:cs="David"/>
          <w:b/>
          <w:bCs/>
          <w:noProof/>
          <w:rtl/>
        </w:rPr>
      </w:pPr>
    </w:p>
    <w:p w:rsidR="00BF0263" w:rsidRPr="00636EE3" w:rsidRDefault="00BF0263" w:rsidP="00BF0263">
      <w:pPr>
        <w:jc w:val="right"/>
        <w:rPr>
          <w:rFonts w:ascii="David" w:hAnsi="David" w:cs="David"/>
          <w:b/>
          <w:bCs/>
          <w:noProof/>
        </w:rPr>
      </w:pPr>
    </w:p>
    <w:p w:rsidR="00BF0263" w:rsidRPr="00636EE3" w:rsidRDefault="00BF0263" w:rsidP="00BF0263">
      <w:pPr>
        <w:jc w:val="right"/>
        <w:rPr>
          <w:rFonts w:ascii="David" w:hAnsi="David" w:cs="David"/>
          <w:noProof/>
        </w:rPr>
      </w:pPr>
      <w:r w:rsidRPr="00636EE3">
        <w:rPr>
          <w:rFonts w:ascii="David" w:hAnsi="David" w:cs="David"/>
          <w:noProof/>
          <w:rtl/>
        </w:rPr>
        <w:t>לכבוד</w:t>
      </w:r>
    </w:p>
    <w:p w:rsidR="00BF0263" w:rsidRPr="00636EE3" w:rsidRDefault="00BF0263" w:rsidP="00BF0263">
      <w:pPr>
        <w:jc w:val="right"/>
        <w:rPr>
          <w:rFonts w:ascii="David" w:hAnsi="David" w:cs="David"/>
          <w:noProof/>
        </w:rPr>
      </w:pPr>
      <w:r w:rsidRPr="00636EE3">
        <w:rPr>
          <w:rFonts w:ascii="David" w:hAnsi="David" w:cs="David"/>
          <w:noProof/>
          <w:rtl/>
        </w:rPr>
        <w:t xml:space="preserve">______________ [שם </w:t>
      </w:r>
      <w:r w:rsidRPr="00636EE3">
        <w:rPr>
          <w:rFonts w:ascii="David" w:hAnsi="David" w:cs="David" w:hint="cs"/>
          <w:noProof/>
          <w:rtl/>
        </w:rPr>
        <w:t>ה</w:t>
      </w:r>
      <w:r w:rsidRPr="00636EE3">
        <w:rPr>
          <w:rFonts w:ascii="David" w:hAnsi="David" w:cs="David"/>
          <w:noProof/>
          <w:rtl/>
        </w:rPr>
        <w:t>מציע]</w:t>
      </w:r>
    </w:p>
    <w:p w:rsidR="00BF0263" w:rsidRPr="00636EE3" w:rsidRDefault="00BF0263" w:rsidP="00BF0263">
      <w:pPr>
        <w:spacing w:line="276" w:lineRule="auto"/>
        <w:ind w:left="386" w:hanging="316"/>
        <w:jc w:val="center"/>
        <w:rPr>
          <w:rFonts w:ascii="David" w:hAnsi="David" w:cs="David"/>
          <w:noProof/>
          <w:u w:val="single"/>
          <w:rtl/>
        </w:rPr>
      </w:pPr>
    </w:p>
    <w:p w:rsidR="00BF0263" w:rsidRPr="00636EE3" w:rsidRDefault="00BF0263" w:rsidP="00BF0263">
      <w:pPr>
        <w:spacing w:line="276" w:lineRule="auto"/>
        <w:ind w:left="386" w:hanging="316"/>
        <w:jc w:val="center"/>
        <w:rPr>
          <w:rFonts w:ascii="David" w:hAnsi="David" w:cs="David"/>
          <w:noProof/>
          <w:u w:val="single"/>
          <w:rtl/>
        </w:rPr>
      </w:pPr>
    </w:p>
    <w:p w:rsidR="00BF0263" w:rsidRPr="00636EE3" w:rsidRDefault="00BF0263" w:rsidP="00BF0263">
      <w:pPr>
        <w:spacing w:line="276" w:lineRule="auto"/>
        <w:ind w:left="386" w:hanging="316"/>
        <w:jc w:val="center"/>
        <w:rPr>
          <w:rFonts w:ascii="David" w:hAnsi="David" w:cs="David"/>
          <w:noProof/>
          <w:rtl/>
        </w:rPr>
      </w:pPr>
      <w:r w:rsidRPr="00636EE3">
        <w:rPr>
          <w:rFonts w:ascii="David" w:hAnsi="David" w:cs="David"/>
          <w:noProof/>
          <w:u w:val="single"/>
          <w:rtl/>
        </w:rPr>
        <w:t>הנדון:</w:t>
      </w:r>
      <w:r w:rsidRPr="00636EE3">
        <w:rPr>
          <w:rFonts w:ascii="David" w:hAnsi="David" w:cs="David"/>
          <w:b/>
          <w:bCs/>
          <w:noProof/>
          <w:u w:val="single"/>
          <w:rtl/>
        </w:rPr>
        <w:t xml:space="preserve"> אישור רואה חשבון אודות </w:t>
      </w:r>
      <w:r w:rsidRPr="00636EE3">
        <w:rPr>
          <w:rFonts w:ascii="David" w:hAnsi="David" w:cs="David" w:hint="cs"/>
          <w:b/>
          <w:bCs/>
          <w:noProof/>
          <w:u w:val="single"/>
          <w:rtl/>
        </w:rPr>
        <w:t>מחזור הכנסות המציע</w:t>
      </w:r>
      <w:r w:rsidRPr="00636EE3">
        <w:rPr>
          <w:rFonts w:ascii="David" w:hAnsi="David" w:cs="David"/>
          <w:b/>
          <w:bCs/>
          <w:noProof/>
          <w:u w:val="single"/>
          <w:rtl/>
        </w:rPr>
        <w:t xml:space="preserve"> </w:t>
      </w:r>
      <w:r w:rsidRPr="00636EE3">
        <w:rPr>
          <w:rFonts w:ascii="David" w:hAnsi="David" w:cs="David" w:hint="cs"/>
          <w:b/>
          <w:bCs/>
          <w:noProof/>
          <w:u w:val="single"/>
          <w:rtl/>
        </w:rPr>
        <w:t>בתקופה 1.1.2020 עד 31.12.2022</w:t>
      </w:r>
      <w:r w:rsidRPr="00636EE3">
        <w:rPr>
          <w:rFonts w:ascii="David" w:hAnsi="David" w:cs="David"/>
          <w:b/>
          <w:bCs/>
          <w:noProof/>
          <w:rtl/>
        </w:rPr>
        <w:t xml:space="preserve">. </w:t>
      </w:r>
    </w:p>
    <w:p w:rsidR="00BF0263" w:rsidRPr="00636EE3" w:rsidRDefault="00BF0263" w:rsidP="00BF0263">
      <w:pPr>
        <w:jc w:val="both"/>
        <w:rPr>
          <w:rFonts w:ascii="David" w:hAnsi="David" w:cs="David"/>
          <w:noProof/>
          <w:rtl/>
        </w:rPr>
      </w:pPr>
    </w:p>
    <w:p w:rsidR="00BF0263" w:rsidRPr="00636EE3" w:rsidRDefault="00BF0263" w:rsidP="00BF0263">
      <w:pPr>
        <w:spacing w:line="276" w:lineRule="auto"/>
        <w:jc w:val="center"/>
        <w:rPr>
          <w:rFonts w:ascii="David" w:hAnsi="David" w:cs="David"/>
          <w:b/>
          <w:bCs/>
          <w:noProof/>
          <w:rtl/>
        </w:rPr>
      </w:pPr>
      <w:r w:rsidRPr="00636EE3">
        <w:rPr>
          <w:rFonts w:ascii="David" w:hAnsi="David" w:cs="David"/>
          <w:b/>
          <w:bCs/>
          <w:noProof/>
          <w:rtl/>
        </w:rPr>
        <w:t>לבקשתכם וכרואי החשבון של _________ (להלן: "</w:t>
      </w:r>
      <w:r w:rsidRPr="00636EE3">
        <w:rPr>
          <w:rFonts w:ascii="David" w:hAnsi="David" w:cs="David" w:hint="cs"/>
          <w:b/>
          <w:bCs/>
          <w:noProof/>
          <w:rtl/>
        </w:rPr>
        <w:t>המציע</w:t>
      </w:r>
      <w:r w:rsidRPr="00636EE3">
        <w:rPr>
          <w:rFonts w:ascii="David" w:hAnsi="David" w:cs="David"/>
          <w:b/>
          <w:bCs/>
          <w:noProof/>
          <w:rtl/>
        </w:rPr>
        <w:t>") הרינו לאשר כדלקמן:</w:t>
      </w:r>
    </w:p>
    <w:p w:rsidR="00BF0263" w:rsidRPr="00636EE3" w:rsidRDefault="00BF0263" w:rsidP="00BF0263">
      <w:pPr>
        <w:spacing w:line="276" w:lineRule="auto"/>
        <w:jc w:val="center"/>
        <w:rPr>
          <w:rFonts w:ascii="David" w:hAnsi="David" w:cs="David"/>
          <w:b/>
          <w:bCs/>
          <w:noProof/>
          <w:rtl/>
        </w:rPr>
      </w:pPr>
    </w:p>
    <w:p w:rsidR="00BF0263" w:rsidRPr="00636EE3" w:rsidRDefault="00BF0263" w:rsidP="00BF0263">
      <w:pPr>
        <w:pStyle w:val="a4"/>
        <w:numPr>
          <w:ilvl w:val="0"/>
          <w:numId w:val="9"/>
        </w:numPr>
        <w:spacing w:line="276" w:lineRule="auto"/>
        <w:contextualSpacing w:val="0"/>
        <w:jc w:val="both"/>
        <w:rPr>
          <w:rFonts w:ascii="David" w:hAnsi="David" w:cs="David"/>
          <w:noProof/>
          <w:rtl/>
        </w:rPr>
      </w:pPr>
      <w:r w:rsidRPr="00636EE3">
        <w:rPr>
          <w:rFonts w:ascii="David" w:hAnsi="David" w:cs="David"/>
          <w:noProof/>
          <w:rtl/>
        </w:rPr>
        <w:t xml:space="preserve">הננו משמשים כרואי החשבון של </w:t>
      </w:r>
      <w:r w:rsidRPr="00636EE3">
        <w:rPr>
          <w:rFonts w:ascii="David" w:hAnsi="David" w:cs="David" w:hint="cs"/>
          <w:noProof/>
          <w:rtl/>
        </w:rPr>
        <w:t>ה</w:t>
      </w:r>
      <w:r w:rsidRPr="00636EE3">
        <w:rPr>
          <w:rFonts w:ascii="David" w:hAnsi="David" w:cs="David"/>
          <w:noProof/>
          <w:rtl/>
        </w:rPr>
        <w:t>מציע</w:t>
      </w:r>
      <w:r w:rsidRPr="00636EE3">
        <w:rPr>
          <w:rFonts w:ascii="David" w:hAnsi="David" w:cs="David" w:hint="cs"/>
          <w:noProof/>
          <w:rtl/>
        </w:rPr>
        <w:t xml:space="preserve"> / חברה קשורה  </w:t>
      </w:r>
      <w:r w:rsidRPr="00636EE3">
        <w:rPr>
          <w:rFonts w:ascii="David" w:hAnsi="David" w:cs="David"/>
          <w:noProof/>
          <w:rtl/>
        </w:rPr>
        <w:t xml:space="preserve">משנת _________. </w:t>
      </w:r>
    </w:p>
    <w:p w:rsidR="00BF0263" w:rsidRPr="00636EE3" w:rsidRDefault="00BF0263" w:rsidP="00BF0263">
      <w:pPr>
        <w:pStyle w:val="a4"/>
        <w:spacing w:line="120" w:lineRule="auto"/>
        <w:ind w:left="1077"/>
        <w:rPr>
          <w:rFonts w:ascii="David" w:hAnsi="David" w:cs="David"/>
          <w:rtl/>
        </w:rPr>
      </w:pPr>
    </w:p>
    <w:p w:rsidR="00BF0263" w:rsidRPr="00636EE3" w:rsidRDefault="00BF0263" w:rsidP="00BF0263">
      <w:pPr>
        <w:pStyle w:val="a4"/>
        <w:numPr>
          <w:ilvl w:val="0"/>
          <w:numId w:val="9"/>
        </w:numPr>
        <w:spacing w:after="120" w:line="276" w:lineRule="auto"/>
        <w:ind w:left="357" w:hanging="357"/>
        <w:contextualSpacing w:val="0"/>
        <w:jc w:val="both"/>
        <w:rPr>
          <w:rFonts w:ascii="David" w:hAnsi="David" w:cs="David"/>
          <w:u w:val="single"/>
          <w:rtl/>
        </w:rPr>
      </w:pPr>
      <w:r w:rsidRPr="00636EE3">
        <w:rPr>
          <w:rFonts w:ascii="David" w:hAnsi="David" w:cs="David"/>
          <w:noProof/>
          <w:u w:val="single"/>
          <w:rtl/>
        </w:rPr>
        <w:t xml:space="preserve">יש למחוק את המיותר מבין סעיפים </w:t>
      </w:r>
      <w:r w:rsidRPr="00636EE3">
        <w:rPr>
          <w:rFonts w:ascii="David" w:hAnsi="David" w:cs="David"/>
          <w:noProof/>
          <w:u w:val="single"/>
          <w:rtl/>
        </w:rPr>
        <w:fldChar w:fldCharType="begin"/>
      </w:r>
      <w:r w:rsidRPr="00636EE3">
        <w:rPr>
          <w:rFonts w:ascii="David" w:hAnsi="David" w:cs="David"/>
          <w:noProof/>
          <w:u w:val="single"/>
          <w:rtl/>
        </w:rPr>
        <w:instrText xml:space="preserve"> </w:instrText>
      </w:r>
      <w:r w:rsidRPr="00636EE3">
        <w:rPr>
          <w:rFonts w:ascii="David" w:hAnsi="David" w:cs="David"/>
          <w:noProof/>
          <w:u w:val="single"/>
        </w:rPr>
        <w:instrText>REF</w:instrText>
      </w:r>
      <w:r w:rsidRPr="00636EE3">
        <w:rPr>
          <w:rFonts w:ascii="David" w:hAnsi="David" w:cs="David"/>
          <w:noProof/>
          <w:u w:val="single"/>
          <w:rtl/>
        </w:rPr>
        <w:instrText xml:space="preserve"> _</w:instrText>
      </w:r>
      <w:r w:rsidRPr="00636EE3">
        <w:rPr>
          <w:rFonts w:ascii="David" w:hAnsi="David" w:cs="David"/>
          <w:noProof/>
          <w:u w:val="single"/>
        </w:rPr>
        <w:instrText>Ref49420440 \r \h</w:instrText>
      </w:r>
      <w:r w:rsidRPr="00636EE3">
        <w:rPr>
          <w:rFonts w:ascii="David" w:hAnsi="David" w:cs="David"/>
          <w:noProof/>
          <w:u w:val="single"/>
          <w:rtl/>
        </w:rPr>
        <w:instrText xml:space="preserve">  \* </w:instrText>
      </w:r>
      <w:r w:rsidRPr="00636EE3">
        <w:rPr>
          <w:rFonts w:ascii="David" w:hAnsi="David" w:cs="David"/>
          <w:noProof/>
          <w:u w:val="single"/>
        </w:rPr>
        <w:instrText>MERGEFORMAT</w:instrText>
      </w:r>
      <w:r w:rsidRPr="00636EE3">
        <w:rPr>
          <w:rFonts w:ascii="David" w:hAnsi="David" w:cs="David"/>
          <w:noProof/>
          <w:u w:val="single"/>
          <w:rtl/>
        </w:rPr>
        <w:instrText xml:space="preserve"> </w:instrText>
      </w:r>
      <w:r w:rsidRPr="00636EE3">
        <w:rPr>
          <w:rFonts w:ascii="David" w:hAnsi="David" w:cs="David"/>
          <w:noProof/>
          <w:u w:val="single"/>
          <w:rtl/>
        </w:rPr>
      </w:r>
      <w:r w:rsidRPr="00636EE3">
        <w:rPr>
          <w:rFonts w:ascii="David" w:hAnsi="David" w:cs="David"/>
          <w:noProof/>
          <w:u w:val="single"/>
          <w:rtl/>
        </w:rPr>
        <w:fldChar w:fldCharType="separate"/>
      </w:r>
      <w:r>
        <w:rPr>
          <w:rFonts w:ascii="David" w:hAnsi="David" w:cs="David"/>
          <w:noProof/>
          <w:u w:val="single"/>
          <w:cs/>
        </w:rPr>
        <w:t>‎</w:t>
      </w:r>
      <w:r>
        <w:rPr>
          <w:rFonts w:ascii="David" w:hAnsi="David" w:cs="David"/>
          <w:noProof/>
          <w:u w:val="single"/>
        </w:rPr>
        <w:t>2.1</w:t>
      </w:r>
      <w:r w:rsidRPr="00636EE3">
        <w:rPr>
          <w:rFonts w:ascii="David" w:hAnsi="David" w:cs="David"/>
          <w:noProof/>
          <w:u w:val="single"/>
          <w:rtl/>
        </w:rPr>
        <w:fldChar w:fldCharType="end"/>
      </w:r>
      <w:r w:rsidRPr="00636EE3">
        <w:rPr>
          <w:rFonts w:ascii="David" w:hAnsi="David" w:cs="David"/>
          <w:noProof/>
          <w:u w:val="single"/>
          <w:rtl/>
        </w:rPr>
        <w:t xml:space="preserve"> ו-</w:t>
      </w:r>
      <w:r w:rsidRPr="00636EE3">
        <w:rPr>
          <w:rFonts w:ascii="David" w:hAnsi="David" w:cs="David"/>
          <w:noProof/>
          <w:u w:val="single"/>
          <w:rtl/>
        </w:rPr>
        <w:fldChar w:fldCharType="begin"/>
      </w:r>
      <w:r w:rsidRPr="00636EE3">
        <w:rPr>
          <w:rFonts w:ascii="David" w:hAnsi="David" w:cs="David"/>
          <w:noProof/>
          <w:u w:val="single"/>
          <w:rtl/>
        </w:rPr>
        <w:instrText xml:space="preserve"> </w:instrText>
      </w:r>
      <w:r w:rsidRPr="00636EE3">
        <w:rPr>
          <w:rFonts w:ascii="David" w:hAnsi="David" w:cs="David"/>
          <w:noProof/>
          <w:u w:val="single"/>
        </w:rPr>
        <w:instrText>REF</w:instrText>
      </w:r>
      <w:r w:rsidRPr="00636EE3">
        <w:rPr>
          <w:rFonts w:ascii="David" w:hAnsi="David" w:cs="David"/>
          <w:noProof/>
          <w:u w:val="single"/>
          <w:rtl/>
        </w:rPr>
        <w:instrText xml:space="preserve"> _</w:instrText>
      </w:r>
      <w:r w:rsidRPr="00636EE3">
        <w:rPr>
          <w:rFonts w:ascii="David" w:hAnsi="David" w:cs="David"/>
          <w:noProof/>
          <w:u w:val="single"/>
        </w:rPr>
        <w:instrText>Ref49420447 \r \h</w:instrText>
      </w:r>
      <w:r w:rsidRPr="00636EE3">
        <w:rPr>
          <w:rFonts w:ascii="David" w:hAnsi="David" w:cs="David"/>
          <w:noProof/>
          <w:u w:val="single"/>
          <w:rtl/>
        </w:rPr>
        <w:instrText xml:space="preserve">  \* </w:instrText>
      </w:r>
      <w:r w:rsidRPr="00636EE3">
        <w:rPr>
          <w:rFonts w:ascii="David" w:hAnsi="David" w:cs="David"/>
          <w:noProof/>
          <w:u w:val="single"/>
        </w:rPr>
        <w:instrText>MERGEFORMAT</w:instrText>
      </w:r>
      <w:r w:rsidRPr="00636EE3">
        <w:rPr>
          <w:rFonts w:ascii="David" w:hAnsi="David" w:cs="David"/>
          <w:noProof/>
          <w:u w:val="single"/>
          <w:rtl/>
        </w:rPr>
        <w:instrText xml:space="preserve"> </w:instrText>
      </w:r>
      <w:r w:rsidRPr="00636EE3">
        <w:rPr>
          <w:rFonts w:ascii="David" w:hAnsi="David" w:cs="David"/>
          <w:noProof/>
          <w:u w:val="single"/>
          <w:rtl/>
        </w:rPr>
      </w:r>
      <w:r w:rsidRPr="00636EE3">
        <w:rPr>
          <w:rFonts w:ascii="David" w:hAnsi="David" w:cs="David"/>
          <w:noProof/>
          <w:u w:val="single"/>
          <w:rtl/>
        </w:rPr>
        <w:fldChar w:fldCharType="separate"/>
      </w:r>
      <w:r>
        <w:rPr>
          <w:rFonts w:ascii="David" w:hAnsi="David" w:cs="David"/>
          <w:noProof/>
          <w:u w:val="single"/>
          <w:cs/>
        </w:rPr>
        <w:t>‎</w:t>
      </w:r>
      <w:r>
        <w:rPr>
          <w:rFonts w:ascii="David" w:hAnsi="David" w:cs="David"/>
          <w:noProof/>
          <w:u w:val="single"/>
        </w:rPr>
        <w:t>2.2</w:t>
      </w:r>
      <w:r w:rsidRPr="00636EE3">
        <w:rPr>
          <w:rFonts w:ascii="David" w:hAnsi="David" w:cs="David"/>
          <w:noProof/>
          <w:u w:val="single"/>
          <w:rtl/>
        </w:rPr>
        <w:fldChar w:fldCharType="end"/>
      </w:r>
      <w:r w:rsidRPr="00636EE3">
        <w:rPr>
          <w:rFonts w:ascii="David" w:hAnsi="David" w:cs="David"/>
          <w:noProof/>
          <w:u w:val="single"/>
          <w:rtl/>
        </w:rPr>
        <w:t xml:space="preserve"> </w:t>
      </w:r>
      <w:r w:rsidRPr="00636EE3">
        <w:rPr>
          <w:rFonts w:ascii="David" w:hAnsi="David" w:cs="David"/>
          <w:noProof/>
          <w:u w:val="single"/>
          <w:rtl/>
        </w:rPr>
        <w:fldChar w:fldCharType="begin"/>
      </w:r>
      <w:r w:rsidRPr="00636EE3">
        <w:rPr>
          <w:rFonts w:ascii="David" w:hAnsi="David" w:cs="David"/>
          <w:noProof/>
          <w:u w:val="single"/>
          <w:rtl/>
        </w:rPr>
        <w:instrText xml:space="preserve"> </w:instrText>
      </w:r>
      <w:r w:rsidRPr="00636EE3">
        <w:rPr>
          <w:rFonts w:ascii="David" w:hAnsi="David" w:cs="David"/>
          <w:noProof/>
          <w:u w:val="single"/>
        </w:rPr>
        <w:instrText>REF</w:instrText>
      </w:r>
      <w:r w:rsidRPr="00636EE3">
        <w:rPr>
          <w:rFonts w:ascii="David" w:hAnsi="David" w:cs="David"/>
          <w:noProof/>
          <w:u w:val="single"/>
          <w:rtl/>
        </w:rPr>
        <w:instrText xml:space="preserve"> _</w:instrText>
      </w:r>
      <w:r w:rsidRPr="00636EE3">
        <w:rPr>
          <w:rFonts w:ascii="David" w:hAnsi="David" w:cs="David"/>
          <w:noProof/>
          <w:u w:val="single"/>
        </w:rPr>
        <w:instrText>Ref49420447 \r \h</w:instrText>
      </w:r>
      <w:r w:rsidRPr="00636EE3">
        <w:rPr>
          <w:rFonts w:ascii="David" w:hAnsi="David" w:cs="David"/>
          <w:noProof/>
          <w:u w:val="single"/>
          <w:rtl/>
        </w:rPr>
        <w:instrText xml:space="preserve">  \* </w:instrText>
      </w:r>
      <w:r w:rsidRPr="00636EE3">
        <w:rPr>
          <w:rFonts w:ascii="David" w:hAnsi="David" w:cs="David"/>
          <w:noProof/>
          <w:u w:val="single"/>
        </w:rPr>
        <w:instrText>MERGEFORMAT</w:instrText>
      </w:r>
      <w:r w:rsidRPr="00636EE3">
        <w:rPr>
          <w:rFonts w:ascii="David" w:hAnsi="David" w:cs="David"/>
          <w:noProof/>
          <w:u w:val="single"/>
          <w:rtl/>
        </w:rPr>
        <w:instrText xml:space="preserve"> </w:instrText>
      </w:r>
      <w:r w:rsidRPr="00636EE3">
        <w:rPr>
          <w:rFonts w:ascii="David" w:hAnsi="David" w:cs="David"/>
          <w:noProof/>
          <w:u w:val="single"/>
          <w:rtl/>
        </w:rPr>
      </w:r>
      <w:r w:rsidRPr="00636EE3">
        <w:rPr>
          <w:rFonts w:ascii="David" w:hAnsi="David" w:cs="David"/>
          <w:noProof/>
          <w:u w:val="single"/>
          <w:rtl/>
        </w:rPr>
        <w:fldChar w:fldCharType="separate"/>
      </w:r>
      <w:r>
        <w:rPr>
          <w:rFonts w:ascii="David" w:hAnsi="David" w:cs="David"/>
          <w:noProof/>
          <w:u w:val="single"/>
          <w:cs/>
        </w:rPr>
        <w:t>‎</w:t>
      </w:r>
      <w:r>
        <w:rPr>
          <w:rFonts w:ascii="David" w:hAnsi="David" w:cs="David"/>
          <w:noProof/>
          <w:u w:val="single"/>
        </w:rPr>
        <w:t>2.2</w:t>
      </w:r>
      <w:r w:rsidRPr="00636EE3">
        <w:rPr>
          <w:rFonts w:ascii="David" w:hAnsi="David" w:cs="David"/>
          <w:noProof/>
          <w:u w:val="single"/>
          <w:rtl/>
        </w:rPr>
        <w:fldChar w:fldCharType="end"/>
      </w:r>
      <w:r w:rsidRPr="00636EE3">
        <w:rPr>
          <w:rFonts w:ascii="David" w:hAnsi="David" w:cs="David"/>
          <w:noProof/>
          <w:u w:val="single"/>
          <w:rtl/>
        </w:rPr>
        <w:t>:</w:t>
      </w:r>
    </w:p>
    <w:p w:rsidR="00BF0263" w:rsidRPr="00636EE3" w:rsidRDefault="00BF0263" w:rsidP="00BF0263">
      <w:pPr>
        <w:pStyle w:val="a4"/>
        <w:numPr>
          <w:ilvl w:val="1"/>
          <w:numId w:val="9"/>
        </w:numPr>
        <w:spacing w:after="120" w:line="276" w:lineRule="auto"/>
        <w:ind w:left="951" w:hanging="567"/>
        <w:contextualSpacing w:val="0"/>
        <w:jc w:val="both"/>
        <w:rPr>
          <w:rFonts w:ascii="David" w:hAnsi="David" w:cs="David"/>
          <w:u w:val="single"/>
          <w:rtl/>
        </w:rPr>
      </w:pPr>
      <w:bookmarkStart w:id="106" w:name="_Ref49420440"/>
      <w:r w:rsidRPr="00636EE3">
        <w:rPr>
          <w:rFonts w:ascii="David" w:hAnsi="David" w:cs="David"/>
          <w:noProof/>
          <w:rtl/>
        </w:rPr>
        <w:t xml:space="preserve">הדוחות הכספיים המבוקרים / סקורים </w:t>
      </w:r>
      <w:r w:rsidRPr="00636EE3">
        <w:rPr>
          <w:rFonts w:ascii="David" w:hAnsi="David" w:cs="David"/>
          <w:rtl/>
        </w:rPr>
        <w:t xml:space="preserve">[מחק את המיותר] </w:t>
      </w:r>
      <w:r w:rsidRPr="00636EE3">
        <w:rPr>
          <w:rFonts w:ascii="David" w:hAnsi="David" w:cs="David"/>
          <w:noProof/>
          <w:rtl/>
        </w:rPr>
        <w:t xml:space="preserve">של </w:t>
      </w:r>
      <w:r w:rsidRPr="00636EE3">
        <w:rPr>
          <w:rFonts w:ascii="David" w:hAnsi="David" w:cs="David" w:hint="cs"/>
          <w:noProof/>
          <w:rtl/>
        </w:rPr>
        <w:t>ה</w:t>
      </w:r>
      <w:r w:rsidRPr="00636EE3">
        <w:rPr>
          <w:rFonts w:ascii="David" w:hAnsi="David" w:cs="David"/>
          <w:noProof/>
          <w:rtl/>
        </w:rPr>
        <w:t>מציע ליום / לימים _____ בוקרו / נסקרו (בהתאמה) על ידי משרדנו. דוח רואי החשבון המבקרים נחתם ביום / בימים _______.</w:t>
      </w:r>
      <w:bookmarkEnd w:id="106"/>
    </w:p>
    <w:p w:rsidR="00BF0263" w:rsidRPr="00636EE3" w:rsidRDefault="00BF0263" w:rsidP="00BF0263">
      <w:pPr>
        <w:pStyle w:val="a4"/>
        <w:numPr>
          <w:ilvl w:val="1"/>
          <w:numId w:val="9"/>
        </w:numPr>
        <w:spacing w:line="276" w:lineRule="auto"/>
        <w:ind w:left="951" w:hanging="567"/>
        <w:contextualSpacing w:val="0"/>
        <w:jc w:val="both"/>
        <w:rPr>
          <w:rFonts w:ascii="David" w:hAnsi="David" w:cs="David"/>
        </w:rPr>
      </w:pPr>
      <w:bookmarkStart w:id="107" w:name="_Ref49420447"/>
      <w:r w:rsidRPr="00636EE3">
        <w:rPr>
          <w:rFonts w:ascii="David" w:hAnsi="David" w:cs="David"/>
          <w:noProof/>
          <w:rtl/>
        </w:rPr>
        <w:t xml:space="preserve">הדוחות הכספיים המבוקרים / סקורים </w:t>
      </w:r>
      <w:r w:rsidRPr="00636EE3">
        <w:rPr>
          <w:rFonts w:ascii="David" w:hAnsi="David" w:cs="David"/>
          <w:rtl/>
        </w:rPr>
        <w:t xml:space="preserve">[מחק את המיותר] </w:t>
      </w:r>
      <w:r w:rsidRPr="00636EE3">
        <w:rPr>
          <w:rFonts w:ascii="David" w:hAnsi="David" w:cs="David"/>
          <w:noProof/>
          <w:rtl/>
        </w:rPr>
        <w:t xml:space="preserve">של </w:t>
      </w:r>
      <w:r w:rsidRPr="00636EE3">
        <w:rPr>
          <w:rFonts w:ascii="David" w:hAnsi="David" w:cs="David" w:hint="cs"/>
          <w:noProof/>
          <w:rtl/>
        </w:rPr>
        <w:t>ה</w:t>
      </w:r>
      <w:r w:rsidRPr="00636EE3">
        <w:rPr>
          <w:rFonts w:ascii="David" w:hAnsi="David" w:cs="David"/>
          <w:noProof/>
          <w:rtl/>
        </w:rPr>
        <w:t xml:space="preserve">מציע ליום / ימים ________ בוקרו / נסקרו (בהתאמה) על ידי רואי חשבון אחרים. </w:t>
      </w:r>
      <w:r w:rsidRPr="00636EE3">
        <w:rPr>
          <w:rFonts w:ascii="David" w:hAnsi="David" w:cs="David"/>
          <w:rtl/>
        </w:rPr>
        <w:t>דוח רואי החשבון המבקרים האחרים נחתם/ו ביום / בימים ________.</w:t>
      </w:r>
      <w:bookmarkEnd w:id="107"/>
    </w:p>
    <w:p w:rsidR="00BF0263" w:rsidRPr="00636EE3" w:rsidRDefault="00BF0263" w:rsidP="00BF0263">
      <w:pPr>
        <w:pStyle w:val="a4"/>
        <w:numPr>
          <w:ilvl w:val="0"/>
          <w:numId w:val="9"/>
        </w:numPr>
        <w:spacing w:after="120" w:line="276" w:lineRule="auto"/>
        <w:ind w:left="357" w:hanging="357"/>
        <w:contextualSpacing w:val="0"/>
        <w:jc w:val="both"/>
        <w:rPr>
          <w:rFonts w:ascii="David" w:hAnsi="David" w:cs="David"/>
          <w:noProof/>
          <w:u w:val="single"/>
        </w:rPr>
      </w:pPr>
      <w:r w:rsidRPr="00636EE3">
        <w:rPr>
          <w:rFonts w:ascii="David" w:hAnsi="David" w:cs="David"/>
          <w:noProof/>
          <w:u w:val="single"/>
          <w:rtl/>
        </w:rPr>
        <w:t xml:space="preserve">יש למחוק את המיותר מבין סעיפים </w:t>
      </w:r>
      <w:r w:rsidRPr="00636EE3">
        <w:rPr>
          <w:rFonts w:ascii="David" w:hAnsi="David" w:cs="David"/>
          <w:noProof/>
          <w:u w:val="single"/>
          <w:rtl/>
        </w:rPr>
        <w:fldChar w:fldCharType="begin"/>
      </w:r>
      <w:r w:rsidRPr="00636EE3">
        <w:rPr>
          <w:rFonts w:ascii="David" w:hAnsi="David" w:cs="David"/>
          <w:noProof/>
          <w:u w:val="single"/>
          <w:rtl/>
        </w:rPr>
        <w:instrText xml:space="preserve"> </w:instrText>
      </w:r>
      <w:r w:rsidRPr="00636EE3">
        <w:rPr>
          <w:rFonts w:ascii="David" w:hAnsi="David" w:cs="David"/>
          <w:noProof/>
          <w:u w:val="single"/>
        </w:rPr>
        <w:instrText>REF</w:instrText>
      </w:r>
      <w:r w:rsidRPr="00636EE3">
        <w:rPr>
          <w:rFonts w:ascii="David" w:hAnsi="David" w:cs="David"/>
          <w:noProof/>
          <w:u w:val="single"/>
          <w:rtl/>
        </w:rPr>
        <w:instrText xml:space="preserve"> _</w:instrText>
      </w:r>
      <w:r w:rsidRPr="00636EE3">
        <w:rPr>
          <w:rFonts w:ascii="David" w:hAnsi="David" w:cs="David"/>
          <w:noProof/>
          <w:u w:val="single"/>
        </w:rPr>
        <w:instrText>Ref49420464 \r \h</w:instrText>
      </w:r>
      <w:r w:rsidRPr="00636EE3">
        <w:rPr>
          <w:rFonts w:ascii="David" w:hAnsi="David" w:cs="David"/>
          <w:noProof/>
          <w:u w:val="single"/>
          <w:rtl/>
        </w:rPr>
        <w:instrText xml:space="preserve"> </w:instrText>
      </w:r>
      <w:r w:rsidRPr="00636EE3">
        <w:rPr>
          <w:rFonts w:ascii="David" w:hAnsi="David" w:cs="David" w:hint="cs"/>
          <w:noProof/>
          <w:u w:val="single"/>
          <w:rtl/>
        </w:rPr>
        <w:instrText xml:space="preserve"> \* </w:instrText>
      </w:r>
      <w:r w:rsidRPr="00636EE3">
        <w:rPr>
          <w:rFonts w:ascii="David" w:hAnsi="David" w:cs="David"/>
          <w:noProof/>
          <w:u w:val="single"/>
        </w:rPr>
        <w:instrText>MERGEFORMAT</w:instrText>
      </w:r>
      <w:r w:rsidRPr="00636EE3">
        <w:rPr>
          <w:rFonts w:ascii="David" w:hAnsi="David" w:cs="David"/>
          <w:noProof/>
          <w:u w:val="single"/>
          <w:rtl/>
        </w:rPr>
        <w:instrText xml:space="preserve"> </w:instrText>
      </w:r>
      <w:r w:rsidRPr="00636EE3">
        <w:rPr>
          <w:rFonts w:ascii="David" w:hAnsi="David" w:cs="David"/>
          <w:noProof/>
          <w:u w:val="single"/>
          <w:rtl/>
        </w:rPr>
      </w:r>
      <w:r w:rsidRPr="00636EE3">
        <w:rPr>
          <w:rFonts w:ascii="David" w:hAnsi="David" w:cs="David"/>
          <w:noProof/>
          <w:u w:val="single"/>
          <w:rtl/>
        </w:rPr>
        <w:fldChar w:fldCharType="separate"/>
      </w:r>
      <w:r>
        <w:rPr>
          <w:rFonts w:ascii="David" w:hAnsi="David" w:cs="David"/>
          <w:noProof/>
          <w:u w:val="single"/>
          <w:cs/>
        </w:rPr>
        <w:t>‎</w:t>
      </w:r>
      <w:r>
        <w:rPr>
          <w:rFonts w:ascii="David" w:hAnsi="David" w:cs="David"/>
          <w:noProof/>
          <w:u w:val="single"/>
        </w:rPr>
        <w:t>3.1</w:t>
      </w:r>
      <w:r w:rsidRPr="00636EE3">
        <w:rPr>
          <w:rFonts w:ascii="David" w:hAnsi="David" w:cs="David"/>
          <w:noProof/>
          <w:u w:val="single"/>
          <w:rtl/>
        </w:rPr>
        <w:fldChar w:fldCharType="end"/>
      </w:r>
      <w:r w:rsidRPr="00636EE3">
        <w:rPr>
          <w:rFonts w:ascii="David" w:hAnsi="David" w:cs="David"/>
          <w:noProof/>
          <w:u w:val="single"/>
          <w:rtl/>
        </w:rPr>
        <w:t xml:space="preserve"> ו-</w:t>
      </w:r>
      <w:r w:rsidRPr="00636EE3">
        <w:rPr>
          <w:rFonts w:ascii="David" w:hAnsi="David" w:cs="David"/>
          <w:noProof/>
          <w:u w:val="single"/>
          <w:rtl/>
        </w:rPr>
        <w:fldChar w:fldCharType="begin"/>
      </w:r>
      <w:r w:rsidRPr="00636EE3">
        <w:rPr>
          <w:rFonts w:ascii="David" w:hAnsi="David" w:cs="David"/>
          <w:noProof/>
          <w:u w:val="single"/>
          <w:rtl/>
        </w:rPr>
        <w:instrText xml:space="preserve"> </w:instrText>
      </w:r>
      <w:r w:rsidRPr="00636EE3">
        <w:rPr>
          <w:rFonts w:ascii="David" w:hAnsi="David" w:cs="David"/>
          <w:noProof/>
          <w:u w:val="single"/>
        </w:rPr>
        <w:instrText>REF</w:instrText>
      </w:r>
      <w:r w:rsidRPr="00636EE3">
        <w:rPr>
          <w:rFonts w:ascii="David" w:hAnsi="David" w:cs="David"/>
          <w:noProof/>
          <w:u w:val="single"/>
          <w:rtl/>
        </w:rPr>
        <w:instrText xml:space="preserve"> _</w:instrText>
      </w:r>
      <w:r w:rsidRPr="00636EE3">
        <w:rPr>
          <w:rFonts w:ascii="David" w:hAnsi="David" w:cs="David"/>
          <w:noProof/>
          <w:u w:val="single"/>
        </w:rPr>
        <w:instrText>Ref49420471 \r \h</w:instrText>
      </w:r>
      <w:r w:rsidRPr="00636EE3">
        <w:rPr>
          <w:rFonts w:ascii="David" w:hAnsi="David" w:cs="David"/>
          <w:noProof/>
          <w:u w:val="single"/>
          <w:rtl/>
        </w:rPr>
        <w:instrText xml:space="preserve"> </w:instrText>
      </w:r>
      <w:r w:rsidRPr="00636EE3">
        <w:rPr>
          <w:rFonts w:ascii="David" w:hAnsi="David" w:cs="David" w:hint="cs"/>
          <w:noProof/>
          <w:u w:val="single"/>
          <w:rtl/>
        </w:rPr>
        <w:instrText xml:space="preserve"> \* </w:instrText>
      </w:r>
      <w:r w:rsidRPr="00636EE3">
        <w:rPr>
          <w:rFonts w:ascii="David" w:hAnsi="David" w:cs="David"/>
          <w:noProof/>
          <w:u w:val="single"/>
        </w:rPr>
        <w:instrText>MERGEFORMAT</w:instrText>
      </w:r>
      <w:r w:rsidRPr="00636EE3">
        <w:rPr>
          <w:rFonts w:ascii="David" w:hAnsi="David" w:cs="David"/>
          <w:noProof/>
          <w:u w:val="single"/>
          <w:rtl/>
        </w:rPr>
        <w:instrText xml:space="preserve"> </w:instrText>
      </w:r>
      <w:r w:rsidRPr="00636EE3">
        <w:rPr>
          <w:rFonts w:ascii="David" w:hAnsi="David" w:cs="David"/>
          <w:noProof/>
          <w:u w:val="single"/>
          <w:rtl/>
        </w:rPr>
      </w:r>
      <w:r w:rsidRPr="00636EE3">
        <w:rPr>
          <w:rFonts w:ascii="David" w:hAnsi="David" w:cs="David"/>
          <w:noProof/>
          <w:u w:val="single"/>
          <w:rtl/>
        </w:rPr>
        <w:fldChar w:fldCharType="separate"/>
      </w:r>
      <w:r>
        <w:rPr>
          <w:rFonts w:ascii="David" w:hAnsi="David" w:cs="David"/>
          <w:noProof/>
          <w:u w:val="single"/>
          <w:cs/>
        </w:rPr>
        <w:t>‎</w:t>
      </w:r>
      <w:r>
        <w:rPr>
          <w:rFonts w:ascii="David" w:hAnsi="David" w:cs="David"/>
          <w:noProof/>
          <w:u w:val="single"/>
        </w:rPr>
        <w:t>3.2</w:t>
      </w:r>
      <w:r w:rsidRPr="00636EE3">
        <w:rPr>
          <w:rFonts w:ascii="David" w:hAnsi="David" w:cs="David"/>
          <w:noProof/>
          <w:u w:val="single"/>
          <w:rtl/>
        </w:rPr>
        <w:fldChar w:fldCharType="end"/>
      </w:r>
      <w:r w:rsidRPr="00636EE3">
        <w:rPr>
          <w:rFonts w:ascii="David" w:hAnsi="David" w:cs="David"/>
          <w:noProof/>
          <w:u w:val="single"/>
          <w:rtl/>
        </w:rPr>
        <w:t xml:space="preserve"> </w:t>
      </w:r>
      <w:r w:rsidRPr="00636EE3">
        <w:rPr>
          <w:rFonts w:ascii="David" w:hAnsi="David" w:cs="David"/>
          <w:noProof/>
          <w:u w:val="single"/>
          <w:rtl/>
        </w:rPr>
        <w:fldChar w:fldCharType="begin"/>
      </w:r>
      <w:r w:rsidRPr="00636EE3">
        <w:rPr>
          <w:rFonts w:ascii="David" w:hAnsi="David" w:cs="David"/>
          <w:noProof/>
          <w:u w:val="single"/>
          <w:rtl/>
        </w:rPr>
        <w:instrText xml:space="preserve"> </w:instrText>
      </w:r>
      <w:r w:rsidRPr="00636EE3">
        <w:rPr>
          <w:rFonts w:ascii="David" w:hAnsi="David" w:cs="David"/>
          <w:noProof/>
          <w:u w:val="single"/>
        </w:rPr>
        <w:instrText>REF</w:instrText>
      </w:r>
      <w:r w:rsidRPr="00636EE3">
        <w:rPr>
          <w:rFonts w:ascii="David" w:hAnsi="David" w:cs="David"/>
          <w:noProof/>
          <w:u w:val="single"/>
          <w:rtl/>
        </w:rPr>
        <w:instrText xml:space="preserve"> _</w:instrText>
      </w:r>
      <w:r w:rsidRPr="00636EE3">
        <w:rPr>
          <w:rFonts w:ascii="David" w:hAnsi="David" w:cs="David"/>
          <w:noProof/>
          <w:u w:val="single"/>
        </w:rPr>
        <w:instrText>Ref49420471 \r \h</w:instrText>
      </w:r>
      <w:r w:rsidRPr="00636EE3">
        <w:rPr>
          <w:rFonts w:ascii="David" w:hAnsi="David" w:cs="David"/>
          <w:noProof/>
          <w:u w:val="single"/>
          <w:rtl/>
        </w:rPr>
        <w:instrText xml:space="preserve">  \* </w:instrText>
      </w:r>
      <w:r w:rsidRPr="00636EE3">
        <w:rPr>
          <w:rFonts w:ascii="David" w:hAnsi="David" w:cs="David"/>
          <w:noProof/>
          <w:u w:val="single"/>
        </w:rPr>
        <w:instrText>MERGEFORMAT</w:instrText>
      </w:r>
      <w:r w:rsidRPr="00636EE3">
        <w:rPr>
          <w:rFonts w:ascii="David" w:hAnsi="David" w:cs="David"/>
          <w:noProof/>
          <w:u w:val="single"/>
          <w:rtl/>
        </w:rPr>
        <w:instrText xml:space="preserve"> </w:instrText>
      </w:r>
      <w:r w:rsidRPr="00636EE3">
        <w:rPr>
          <w:rFonts w:ascii="David" w:hAnsi="David" w:cs="David"/>
          <w:noProof/>
          <w:u w:val="single"/>
          <w:rtl/>
        </w:rPr>
      </w:r>
      <w:r w:rsidRPr="00636EE3">
        <w:rPr>
          <w:rFonts w:ascii="David" w:hAnsi="David" w:cs="David"/>
          <w:noProof/>
          <w:u w:val="single"/>
          <w:rtl/>
        </w:rPr>
        <w:fldChar w:fldCharType="separate"/>
      </w:r>
      <w:r>
        <w:rPr>
          <w:rFonts w:ascii="David" w:hAnsi="David" w:cs="David"/>
          <w:noProof/>
          <w:u w:val="single"/>
          <w:cs/>
        </w:rPr>
        <w:t>‎</w:t>
      </w:r>
      <w:r>
        <w:rPr>
          <w:rFonts w:ascii="David" w:hAnsi="David" w:cs="David"/>
          <w:noProof/>
          <w:u w:val="single"/>
        </w:rPr>
        <w:t>3.2</w:t>
      </w:r>
      <w:r w:rsidRPr="00636EE3">
        <w:rPr>
          <w:rFonts w:ascii="David" w:hAnsi="David" w:cs="David"/>
          <w:noProof/>
          <w:u w:val="single"/>
          <w:rtl/>
        </w:rPr>
        <w:fldChar w:fldCharType="end"/>
      </w:r>
      <w:r w:rsidRPr="00636EE3">
        <w:rPr>
          <w:rFonts w:ascii="David" w:hAnsi="David" w:cs="David"/>
          <w:noProof/>
          <w:u w:val="single"/>
          <w:rtl/>
        </w:rPr>
        <w:t>:</w:t>
      </w:r>
    </w:p>
    <w:p w:rsidR="00BF0263" w:rsidRPr="00636EE3" w:rsidRDefault="00BF0263" w:rsidP="00BF0263">
      <w:pPr>
        <w:pStyle w:val="a4"/>
        <w:numPr>
          <w:ilvl w:val="1"/>
          <w:numId w:val="9"/>
        </w:numPr>
        <w:spacing w:after="120" w:line="276" w:lineRule="auto"/>
        <w:contextualSpacing w:val="0"/>
        <w:jc w:val="both"/>
        <w:rPr>
          <w:rFonts w:ascii="David" w:hAnsi="David" w:cs="David"/>
          <w:noProof/>
        </w:rPr>
      </w:pPr>
      <w:bookmarkStart w:id="108" w:name="_Ref49420464"/>
      <w:r w:rsidRPr="00636EE3">
        <w:rPr>
          <w:rFonts w:ascii="David" w:hAnsi="David" w:cs="David"/>
          <w:noProof/>
          <w:rtl/>
        </w:rPr>
        <w:t xml:space="preserve">דוח רואי החשבון המבקרים ליום </w:t>
      </w:r>
      <w:r w:rsidRPr="00636EE3">
        <w:rPr>
          <w:rFonts w:ascii="David" w:hAnsi="David" w:cs="David" w:hint="cs"/>
          <w:noProof/>
          <w:u w:val="single"/>
          <w:rtl/>
        </w:rPr>
        <w:t>31.12.2022</w:t>
      </w:r>
      <w:r w:rsidRPr="00636EE3">
        <w:rPr>
          <w:rFonts w:ascii="David" w:hAnsi="David" w:cs="David"/>
          <w:noProof/>
          <w:rtl/>
        </w:rPr>
        <w:t xml:space="preserve"> אינו כולל הסתייגות ו/או הפניית תשומת הלב להערת עסק חי, או כל סטייה אחרת מהנוסח האחיד.</w:t>
      </w:r>
      <w:bookmarkEnd w:id="108"/>
    </w:p>
    <w:p w:rsidR="00BF0263" w:rsidRPr="00636EE3" w:rsidRDefault="00BF0263" w:rsidP="00BF0263">
      <w:pPr>
        <w:pStyle w:val="a4"/>
        <w:numPr>
          <w:ilvl w:val="1"/>
          <w:numId w:val="9"/>
        </w:numPr>
        <w:spacing w:after="120" w:line="276" w:lineRule="auto"/>
        <w:contextualSpacing w:val="0"/>
        <w:jc w:val="both"/>
        <w:rPr>
          <w:rFonts w:ascii="David" w:hAnsi="David" w:cs="David"/>
          <w:noProof/>
        </w:rPr>
      </w:pPr>
      <w:bookmarkStart w:id="109" w:name="_Ref49420471"/>
      <w:r w:rsidRPr="00636EE3">
        <w:rPr>
          <w:rFonts w:ascii="David" w:hAnsi="David" w:cs="David"/>
          <w:noProof/>
          <w:rtl/>
        </w:rPr>
        <w:t xml:space="preserve">דוח רואי החשבון המבקרים ליום </w:t>
      </w:r>
      <w:r w:rsidRPr="00636EE3">
        <w:rPr>
          <w:rFonts w:ascii="David" w:hAnsi="David" w:cs="David" w:hint="cs"/>
          <w:noProof/>
          <w:u w:val="single"/>
          <w:rtl/>
        </w:rPr>
        <w:t>31.12.2022</w:t>
      </w:r>
      <w:r w:rsidRPr="00636EE3">
        <w:rPr>
          <w:rFonts w:ascii="David" w:hAnsi="David" w:cs="David"/>
          <w:noProof/>
          <w:rtl/>
        </w:rPr>
        <w:t xml:space="preserve"> כולל סטייה מהנוסח האחיד, אולם אין לסטייה זו השלכה על המידע המפורט בסעיף </w:t>
      </w:r>
      <w:r w:rsidRPr="00636EE3">
        <w:rPr>
          <w:rFonts w:ascii="David" w:hAnsi="David" w:cs="David"/>
          <w:noProof/>
          <w:rtl/>
        </w:rPr>
        <w:fldChar w:fldCharType="begin"/>
      </w:r>
      <w:r w:rsidRPr="00636EE3">
        <w:rPr>
          <w:rFonts w:ascii="David" w:hAnsi="David" w:cs="David"/>
          <w:noProof/>
          <w:rtl/>
        </w:rPr>
        <w:instrText xml:space="preserve"> </w:instrText>
      </w:r>
      <w:r w:rsidRPr="00636EE3">
        <w:rPr>
          <w:rFonts w:ascii="David" w:hAnsi="David" w:cs="David"/>
          <w:noProof/>
        </w:rPr>
        <w:instrText>REF</w:instrText>
      </w:r>
      <w:r w:rsidRPr="00636EE3">
        <w:rPr>
          <w:rFonts w:ascii="David" w:hAnsi="David" w:cs="David"/>
          <w:noProof/>
          <w:rtl/>
        </w:rPr>
        <w:instrText xml:space="preserve"> _</w:instrText>
      </w:r>
      <w:r w:rsidRPr="00636EE3">
        <w:rPr>
          <w:rFonts w:ascii="David" w:hAnsi="David" w:cs="David"/>
          <w:noProof/>
        </w:rPr>
        <w:instrText>Ref67863743 \r \h</w:instrText>
      </w:r>
      <w:r w:rsidRPr="00636EE3">
        <w:rPr>
          <w:rFonts w:ascii="David" w:hAnsi="David" w:cs="David"/>
          <w:noProof/>
          <w:rtl/>
        </w:rPr>
        <w:instrText xml:space="preserve">  \* </w:instrText>
      </w:r>
      <w:r w:rsidRPr="00636EE3">
        <w:rPr>
          <w:rFonts w:ascii="David" w:hAnsi="David" w:cs="David"/>
          <w:noProof/>
        </w:rPr>
        <w:instrText>MERGEFORMAT</w:instrText>
      </w:r>
      <w:r w:rsidRPr="00636EE3">
        <w:rPr>
          <w:rFonts w:ascii="David" w:hAnsi="David" w:cs="David"/>
          <w:noProof/>
          <w:rtl/>
        </w:rPr>
        <w:instrText xml:space="preserve"> </w:instrText>
      </w:r>
      <w:r w:rsidRPr="00636EE3">
        <w:rPr>
          <w:rFonts w:ascii="David" w:hAnsi="David" w:cs="David"/>
          <w:noProof/>
          <w:rtl/>
        </w:rPr>
      </w:r>
      <w:r w:rsidRPr="00636EE3">
        <w:rPr>
          <w:rFonts w:ascii="David" w:hAnsi="David" w:cs="David"/>
          <w:noProof/>
          <w:rtl/>
        </w:rPr>
        <w:fldChar w:fldCharType="separate"/>
      </w:r>
      <w:r>
        <w:rPr>
          <w:rFonts w:ascii="David" w:hAnsi="David" w:cs="David"/>
          <w:noProof/>
          <w:cs/>
        </w:rPr>
        <w:t>‎</w:t>
      </w:r>
      <w:r>
        <w:rPr>
          <w:rFonts w:ascii="David" w:hAnsi="David" w:cs="David"/>
          <w:noProof/>
        </w:rPr>
        <w:t>4</w:t>
      </w:r>
      <w:r w:rsidRPr="00636EE3">
        <w:rPr>
          <w:rFonts w:ascii="David" w:hAnsi="David" w:cs="David"/>
          <w:noProof/>
          <w:rtl/>
        </w:rPr>
        <w:fldChar w:fldCharType="end"/>
      </w:r>
      <w:r w:rsidRPr="00636EE3">
        <w:rPr>
          <w:rFonts w:ascii="David" w:hAnsi="David" w:cs="David"/>
          <w:noProof/>
          <w:rtl/>
        </w:rPr>
        <w:t xml:space="preserve"> להלן.</w:t>
      </w:r>
      <w:bookmarkEnd w:id="109"/>
    </w:p>
    <w:p w:rsidR="00BF0263" w:rsidRPr="00636EE3" w:rsidRDefault="00BF0263" w:rsidP="00BF0263">
      <w:pPr>
        <w:pStyle w:val="a4"/>
        <w:spacing w:line="120" w:lineRule="auto"/>
        <w:ind w:left="567"/>
        <w:rPr>
          <w:rFonts w:ascii="David" w:hAnsi="David" w:cs="David"/>
        </w:rPr>
      </w:pPr>
    </w:p>
    <w:p w:rsidR="00BF0263" w:rsidRPr="00636EE3" w:rsidRDefault="00BF0263" w:rsidP="00BF0263">
      <w:pPr>
        <w:pStyle w:val="a4"/>
        <w:spacing w:line="120" w:lineRule="auto"/>
        <w:ind w:left="794"/>
        <w:rPr>
          <w:rFonts w:ascii="David" w:hAnsi="David" w:cs="David"/>
          <w:noProof/>
        </w:rPr>
      </w:pPr>
    </w:p>
    <w:p w:rsidR="00BF0263" w:rsidRPr="00636EE3" w:rsidRDefault="00BF0263" w:rsidP="00BF0263">
      <w:pPr>
        <w:pStyle w:val="a4"/>
        <w:numPr>
          <w:ilvl w:val="0"/>
          <w:numId w:val="9"/>
        </w:numPr>
        <w:spacing w:after="120" w:line="276" w:lineRule="auto"/>
        <w:ind w:left="357" w:hanging="357"/>
        <w:contextualSpacing w:val="0"/>
        <w:jc w:val="both"/>
        <w:rPr>
          <w:rFonts w:ascii="David" w:hAnsi="David" w:cs="David"/>
        </w:rPr>
      </w:pPr>
      <w:bookmarkStart w:id="110" w:name="_Ref67863743"/>
      <w:r w:rsidRPr="00636EE3">
        <w:rPr>
          <w:rFonts w:ascii="David" w:hAnsi="David" w:cs="David" w:hint="cs"/>
          <w:noProof/>
          <w:rtl/>
        </w:rPr>
        <w:t>על בסיס</w:t>
      </w:r>
      <w:r w:rsidRPr="00636EE3">
        <w:rPr>
          <w:rFonts w:ascii="David" w:hAnsi="David" w:cs="David"/>
          <w:noProof/>
          <w:rtl/>
        </w:rPr>
        <w:t xml:space="preserve"> </w:t>
      </w:r>
      <w:r w:rsidRPr="00636EE3">
        <w:rPr>
          <w:rFonts w:ascii="David" w:hAnsi="David" w:cs="David" w:hint="cs"/>
          <w:noProof/>
          <w:rtl/>
        </w:rPr>
        <w:t>ה</w:t>
      </w:r>
      <w:r w:rsidRPr="00636EE3">
        <w:rPr>
          <w:rFonts w:ascii="David" w:hAnsi="David" w:cs="David"/>
          <w:noProof/>
          <w:rtl/>
        </w:rPr>
        <w:t>דוחות הכספיים האמורים לעיל</w:t>
      </w:r>
      <w:r w:rsidRPr="00636EE3">
        <w:rPr>
          <w:rFonts w:ascii="David" w:hAnsi="David" w:cs="David" w:hint="cs"/>
          <w:noProof/>
          <w:rtl/>
        </w:rPr>
        <w:t xml:space="preserve"> ה</w:t>
      </w:r>
      <w:r w:rsidRPr="00636EE3">
        <w:rPr>
          <w:rFonts w:ascii="David" w:hAnsi="David" w:cs="David"/>
          <w:noProof/>
          <w:rtl/>
        </w:rPr>
        <w:t xml:space="preserve">מציע עומד בתנאי </w:t>
      </w:r>
      <w:r w:rsidRPr="00636EE3">
        <w:rPr>
          <w:rFonts w:ascii="David" w:hAnsi="David" w:cs="David" w:hint="cs"/>
          <w:noProof/>
          <w:rtl/>
        </w:rPr>
        <w:t xml:space="preserve">הסף בסעיף 2.3.1 </w:t>
      </w:r>
      <w:r w:rsidRPr="00636EE3">
        <w:rPr>
          <w:rFonts w:ascii="David" w:hAnsi="David" w:cs="David"/>
          <w:noProof/>
          <w:rtl/>
        </w:rPr>
        <w:t xml:space="preserve"> </w:t>
      </w:r>
      <w:r w:rsidRPr="00636EE3">
        <w:rPr>
          <w:rFonts w:ascii="David" w:hAnsi="David" w:cs="David" w:hint="cs"/>
          <w:noProof/>
          <w:rtl/>
        </w:rPr>
        <w:t xml:space="preserve">במסגרת מכרז פומבי מספר </w:t>
      </w:r>
      <w:r w:rsidRPr="00636EE3">
        <w:rPr>
          <w:rFonts w:ascii="David" w:hAnsi="David" w:cs="David" w:hint="cs"/>
          <w:b/>
          <w:noProof/>
          <w:rtl/>
        </w:rPr>
        <w:t>04-2023</w:t>
      </w:r>
      <w:r w:rsidRPr="00636EE3">
        <w:rPr>
          <w:rFonts w:ascii="David" w:hAnsi="David" w:cs="David"/>
          <w:b/>
          <w:noProof/>
          <w:rtl/>
        </w:rPr>
        <w:t xml:space="preserve"> </w:t>
      </w:r>
      <w:r w:rsidRPr="00636EE3">
        <w:rPr>
          <w:rFonts w:ascii="David" w:hAnsi="David" w:cs="David" w:hint="cs"/>
          <w:b/>
          <w:bCs/>
          <w:noProof/>
          <w:rtl/>
        </w:rPr>
        <w:t xml:space="preserve">לרכש רישוי לכלי תשתית עבור משרד האוצר, </w:t>
      </w:r>
      <w:r w:rsidRPr="00636EE3">
        <w:rPr>
          <w:rFonts w:ascii="David" w:hAnsi="David" w:cs="David"/>
          <w:noProof/>
          <w:rtl/>
        </w:rPr>
        <w:t xml:space="preserve"> </w:t>
      </w:r>
      <w:r w:rsidRPr="00636EE3">
        <w:rPr>
          <w:rFonts w:ascii="David" w:hAnsi="David" w:cs="David" w:hint="cs"/>
          <w:rtl/>
        </w:rPr>
        <w:t xml:space="preserve">והצהרותיו בדבר מחזור הכנסותיו, כפי שפורטו </w:t>
      </w:r>
      <w:r w:rsidRPr="00636EE3">
        <w:rPr>
          <w:rFonts w:ascii="David" w:hAnsi="David" w:cs="David"/>
          <w:b/>
          <w:bCs/>
          <w:noProof/>
          <w:rtl/>
        </w:rPr>
        <w:t xml:space="preserve">בתצהיר המציע  </w:t>
      </w:r>
      <w:r w:rsidRPr="00636EE3">
        <w:rPr>
          <w:rFonts w:ascii="David" w:hAnsi="David" w:cs="David" w:hint="cs"/>
          <w:b/>
          <w:bCs/>
          <w:noProof/>
          <w:rtl/>
        </w:rPr>
        <w:t>ל</w:t>
      </w:r>
      <w:r w:rsidRPr="00636EE3">
        <w:rPr>
          <w:rFonts w:ascii="David" w:hAnsi="David" w:cs="David"/>
          <w:b/>
          <w:bCs/>
          <w:noProof/>
          <w:rtl/>
        </w:rPr>
        <w:t xml:space="preserve">מכרז </w:t>
      </w:r>
      <w:r w:rsidRPr="00636EE3">
        <w:rPr>
          <w:rFonts w:ascii="David" w:hAnsi="David" w:cs="David" w:hint="cs"/>
          <w:rtl/>
        </w:rPr>
        <w:t>תואמות את הדוחות הכספיים האמורים לעיל.</w:t>
      </w:r>
    </w:p>
    <w:bookmarkEnd w:id="110"/>
    <w:p w:rsidR="00BF0263" w:rsidRPr="00636EE3" w:rsidRDefault="00BF0263" w:rsidP="00BF0263">
      <w:pPr>
        <w:pStyle w:val="a4"/>
        <w:spacing w:line="276" w:lineRule="auto"/>
        <w:ind w:left="792"/>
        <w:contextualSpacing w:val="0"/>
        <w:rPr>
          <w:rFonts w:ascii="David" w:hAnsi="David" w:cs="David"/>
          <w:rtl/>
        </w:rPr>
      </w:pPr>
    </w:p>
    <w:p w:rsidR="00BF0263" w:rsidRPr="00636EE3" w:rsidRDefault="00BF0263" w:rsidP="00BF0263">
      <w:pPr>
        <w:tabs>
          <w:tab w:val="left" w:pos="6685"/>
          <w:tab w:val="right" w:pos="9070"/>
        </w:tabs>
        <w:spacing w:line="276" w:lineRule="auto"/>
        <w:ind w:left="6480"/>
        <w:rPr>
          <w:rFonts w:ascii="David" w:hAnsi="David" w:cs="David"/>
          <w:noProof/>
        </w:rPr>
      </w:pPr>
      <w:r w:rsidRPr="00636EE3">
        <w:rPr>
          <w:rFonts w:ascii="David" w:hAnsi="David" w:cs="David"/>
          <w:noProof/>
          <w:rtl/>
        </w:rPr>
        <w:t xml:space="preserve">    בכבוד רב,</w:t>
      </w:r>
    </w:p>
    <w:p w:rsidR="00BF0263" w:rsidRPr="00636EE3" w:rsidRDefault="00BF0263" w:rsidP="00BF0263">
      <w:pPr>
        <w:ind w:left="6480"/>
        <w:jc w:val="right"/>
        <w:rPr>
          <w:rFonts w:ascii="David" w:hAnsi="David" w:cs="David"/>
          <w:noProof/>
          <w:rtl/>
        </w:rPr>
      </w:pPr>
    </w:p>
    <w:p w:rsidR="00BF0263" w:rsidRPr="00636EE3" w:rsidRDefault="00BF0263" w:rsidP="00BF0263">
      <w:pPr>
        <w:spacing w:line="276" w:lineRule="auto"/>
        <w:ind w:left="6480"/>
        <w:jc w:val="right"/>
        <w:rPr>
          <w:rFonts w:ascii="David" w:hAnsi="David" w:cs="David"/>
          <w:noProof/>
          <w:rtl/>
        </w:rPr>
      </w:pPr>
      <w:r w:rsidRPr="00636EE3">
        <w:rPr>
          <w:rFonts w:ascii="David" w:hAnsi="David" w:cs="David"/>
          <w:noProof/>
          <w:rtl/>
        </w:rPr>
        <w:t>______________</w:t>
      </w:r>
    </w:p>
    <w:p w:rsidR="00BF0263" w:rsidRPr="00636EE3" w:rsidRDefault="00BF0263" w:rsidP="00BF0263">
      <w:pPr>
        <w:spacing w:line="276" w:lineRule="auto"/>
        <w:ind w:left="5824" w:right="851" w:firstLine="188"/>
        <w:jc w:val="right"/>
        <w:rPr>
          <w:rFonts w:ascii="David" w:hAnsi="David" w:cs="David"/>
          <w:noProof/>
          <w:rtl/>
        </w:rPr>
      </w:pPr>
      <w:r w:rsidRPr="00636EE3">
        <w:rPr>
          <w:rFonts w:ascii="David" w:hAnsi="David" w:cs="David"/>
          <w:noProof/>
          <w:rtl/>
        </w:rPr>
        <w:t xml:space="preserve">רואי </w:t>
      </w:r>
      <w:r w:rsidRPr="00636EE3">
        <w:rPr>
          <w:rFonts w:ascii="David" w:hAnsi="David" w:cs="David" w:hint="cs"/>
          <w:noProof/>
          <w:rtl/>
        </w:rPr>
        <w:t>ח</w:t>
      </w:r>
      <w:r w:rsidRPr="00636EE3">
        <w:rPr>
          <w:rFonts w:ascii="David" w:hAnsi="David" w:cs="David"/>
          <w:noProof/>
          <w:rtl/>
        </w:rPr>
        <w:t>שבון</w:t>
      </w:r>
    </w:p>
    <w:p w:rsidR="00BF0263" w:rsidRPr="00636EE3" w:rsidRDefault="00BF0263" w:rsidP="00BF0263">
      <w:pPr>
        <w:spacing w:line="276" w:lineRule="auto"/>
        <w:ind w:left="5824" w:right="851" w:firstLine="656"/>
        <w:jc w:val="right"/>
        <w:rPr>
          <w:rFonts w:ascii="David" w:hAnsi="David" w:cs="David"/>
          <w:noProof/>
          <w:rtl/>
        </w:rPr>
      </w:pPr>
    </w:p>
    <w:p w:rsidR="00BF0263" w:rsidRPr="00636EE3" w:rsidRDefault="00BF0263" w:rsidP="00BF0263">
      <w:pPr>
        <w:ind w:left="360"/>
        <w:jc w:val="center"/>
        <w:rPr>
          <w:rFonts w:ascii="David" w:hAnsi="David" w:cs="David"/>
          <w:b/>
          <w:bCs/>
          <w:noProof/>
          <w:rtl/>
        </w:rPr>
      </w:pPr>
      <w:r w:rsidRPr="00636EE3">
        <w:rPr>
          <w:rFonts w:ascii="David" w:hAnsi="David" w:cs="David"/>
          <w:b/>
          <w:bCs/>
          <w:noProof/>
          <w:rtl/>
        </w:rPr>
        <w:br w:type="page"/>
      </w:r>
    </w:p>
    <w:p w:rsidR="00BF0263" w:rsidRPr="00636EE3" w:rsidRDefault="00BF0263" w:rsidP="00BF0263">
      <w:pPr>
        <w:ind w:left="360"/>
        <w:jc w:val="center"/>
        <w:rPr>
          <w:rFonts w:ascii="David" w:hAnsi="David" w:cs="David"/>
          <w:b/>
          <w:bCs/>
          <w:noProof/>
        </w:rPr>
      </w:pPr>
      <w:r w:rsidRPr="00636EE3">
        <w:rPr>
          <w:rFonts w:ascii="David" w:hAnsi="David" w:cs="David"/>
          <w:b/>
          <w:bCs/>
          <w:noProof/>
          <w:rtl/>
        </w:rPr>
        <w:lastRenderedPageBreak/>
        <w:t>חלופה 2 – אישור רו"ח על בסיס המערכות הכספיות של המציע</w:t>
      </w:r>
    </w:p>
    <w:p w:rsidR="00BF0263" w:rsidRPr="00636EE3" w:rsidRDefault="00BF0263" w:rsidP="00BF0263">
      <w:pPr>
        <w:jc w:val="both"/>
        <w:rPr>
          <w:rFonts w:ascii="David" w:hAnsi="David" w:cs="David"/>
          <w:rtl/>
        </w:rPr>
      </w:pPr>
    </w:p>
    <w:p w:rsidR="00BF0263" w:rsidRPr="00636EE3" w:rsidRDefault="00BF0263" w:rsidP="00BF0263">
      <w:pPr>
        <w:jc w:val="both"/>
        <w:rPr>
          <w:rFonts w:ascii="David" w:hAnsi="David" w:cs="David"/>
          <w:rtl/>
        </w:rPr>
      </w:pPr>
    </w:p>
    <w:p w:rsidR="00BF0263" w:rsidRPr="00636EE3" w:rsidRDefault="00BF0263" w:rsidP="00BF0263">
      <w:pPr>
        <w:jc w:val="both"/>
        <w:rPr>
          <w:rFonts w:ascii="David" w:hAnsi="David" w:cs="David"/>
          <w:rtl/>
        </w:rPr>
      </w:pPr>
      <w:r w:rsidRPr="00636EE3">
        <w:rPr>
          <w:rFonts w:ascii="David" w:hAnsi="David" w:cs="David"/>
          <w:rtl/>
        </w:rPr>
        <w:t>לכבוד</w:t>
      </w:r>
    </w:p>
    <w:p w:rsidR="00BF0263" w:rsidRPr="00636EE3" w:rsidRDefault="00BF0263" w:rsidP="00BF0263">
      <w:pPr>
        <w:jc w:val="both"/>
        <w:rPr>
          <w:rFonts w:ascii="David" w:hAnsi="David" w:cs="David"/>
          <w:rtl/>
        </w:rPr>
      </w:pPr>
      <w:r w:rsidRPr="00636EE3">
        <w:rPr>
          <w:rFonts w:ascii="David" w:hAnsi="David" w:cs="David"/>
          <w:b/>
          <w:bCs/>
          <w:rtl/>
        </w:rPr>
        <w:t xml:space="preserve">__________ </w:t>
      </w:r>
      <w:r w:rsidRPr="00636EE3">
        <w:rPr>
          <w:rFonts w:ascii="David" w:hAnsi="David" w:cs="David"/>
          <w:rtl/>
        </w:rPr>
        <w:t xml:space="preserve">[שם המציע] </w:t>
      </w:r>
    </w:p>
    <w:p w:rsidR="00BF0263" w:rsidRPr="00636EE3" w:rsidRDefault="00BF0263" w:rsidP="00BF0263">
      <w:pPr>
        <w:jc w:val="both"/>
        <w:rPr>
          <w:rFonts w:ascii="David" w:hAnsi="David" w:cs="David"/>
          <w:rtl/>
        </w:rPr>
      </w:pPr>
    </w:p>
    <w:p w:rsidR="00BF0263" w:rsidRPr="00636EE3" w:rsidRDefault="00BF0263" w:rsidP="00BF0263">
      <w:pPr>
        <w:jc w:val="both"/>
        <w:rPr>
          <w:rFonts w:ascii="David" w:hAnsi="David" w:cs="David"/>
          <w:rtl/>
        </w:rPr>
      </w:pPr>
    </w:p>
    <w:p w:rsidR="00BF0263" w:rsidRPr="00636EE3" w:rsidRDefault="00BF0263" w:rsidP="00BF0263">
      <w:pPr>
        <w:ind w:left="1106" w:right="-284" w:hanging="1349"/>
        <w:jc w:val="center"/>
        <w:rPr>
          <w:rFonts w:ascii="David" w:hAnsi="David" w:cs="David"/>
          <w:b/>
          <w:bCs/>
          <w:rtl/>
        </w:rPr>
      </w:pPr>
      <w:r w:rsidRPr="00636EE3">
        <w:rPr>
          <w:rFonts w:ascii="David" w:hAnsi="David" w:cs="David"/>
          <w:rtl/>
        </w:rPr>
        <w:t xml:space="preserve">הנדון: </w:t>
      </w:r>
      <w:r w:rsidRPr="00636EE3">
        <w:rPr>
          <w:rFonts w:ascii="David" w:hAnsi="David" w:cs="David"/>
          <w:b/>
          <w:bCs/>
          <w:u w:val="single"/>
          <w:rtl/>
        </w:rPr>
        <w:t>חוות דעת רואה חשבון על הצהרת מנהלי מציע במכרז, אודות מידע ממערכת הכספים של המציע</w:t>
      </w:r>
    </w:p>
    <w:p w:rsidR="00BF0263" w:rsidRPr="00636EE3" w:rsidRDefault="00BF0263" w:rsidP="00BF0263">
      <w:pPr>
        <w:ind w:left="6480" w:hanging="6274"/>
        <w:jc w:val="both"/>
        <w:rPr>
          <w:rFonts w:ascii="David" w:hAnsi="David" w:cs="David"/>
          <w:rtl/>
        </w:rPr>
      </w:pPr>
    </w:p>
    <w:p w:rsidR="00BF0263" w:rsidRPr="00636EE3" w:rsidRDefault="00BF0263" w:rsidP="00BF0263">
      <w:pPr>
        <w:spacing w:line="360" w:lineRule="auto"/>
        <w:ind w:left="26"/>
        <w:jc w:val="both"/>
        <w:rPr>
          <w:rFonts w:ascii="David" w:hAnsi="David" w:cs="David"/>
        </w:rPr>
      </w:pPr>
      <w:r w:rsidRPr="00636EE3">
        <w:rPr>
          <w:rFonts w:ascii="David" w:hAnsi="David" w:cs="David"/>
          <w:rtl/>
        </w:rPr>
        <w:t xml:space="preserve">ביקרנו את הנתונים הכספיים בהצהרה של _________ </w:t>
      </w:r>
      <w:r w:rsidRPr="00636EE3">
        <w:rPr>
          <w:rFonts w:ascii="David" w:hAnsi="David" w:cs="David"/>
          <w:noProof/>
          <w:rtl/>
        </w:rPr>
        <w:t xml:space="preserve">(להלן: "המציע"), </w:t>
      </w:r>
      <w:r w:rsidRPr="00636EE3">
        <w:rPr>
          <w:rFonts w:ascii="David" w:hAnsi="David" w:cs="David"/>
          <w:rtl/>
        </w:rPr>
        <w:t xml:space="preserve">בדבר המחזור </w:t>
      </w:r>
      <w:r w:rsidRPr="00636EE3">
        <w:rPr>
          <w:rFonts w:ascii="David" w:hAnsi="David" w:cs="David" w:hint="cs"/>
          <w:rtl/>
        </w:rPr>
        <w:t>הכנסותיו</w:t>
      </w:r>
      <w:r w:rsidRPr="00636EE3">
        <w:rPr>
          <w:rFonts w:ascii="David" w:hAnsi="David" w:cs="David"/>
          <w:rtl/>
        </w:rPr>
        <w:t xml:space="preserve"> המפורטים </w:t>
      </w:r>
      <w:r w:rsidRPr="00636EE3">
        <w:rPr>
          <w:rFonts w:ascii="David" w:hAnsi="David" w:cs="David"/>
          <w:b/>
          <w:bCs/>
          <w:noProof/>
          <w:rtl/>
        </w:rPr>
        <w:t xml:space="preserve">בתצהיר המציע </w:t>
      </w:r>
      <w:r w:rsidRPr="00636EE3">
        <w:rPr>
          <w:rFonts w:ascii="David" w:hAnsi="David" w:cs="David" w:hint="cs"/>
          <w:noProof/>
          <w:rtl/>
        </w:rPr>
        <w:t xml:space="preserve">לסעיף 2.3.1 </w:t>
      </w:r>
      <w:r w:rsidRPr="00636EE3">
        <w:rPr>
          <w:rFonts w:ascii="David" w:hAnsi="David" w:cs="David"/>
          <w:noProof/>
          <w:rtl/>
        </w:rPr>
        <w:t xml:space="preserve"> </w:t>
      </w:r>
      <w:r w:rsidRPr="00636EE3">
        <w:rPr>
          <w:rFonts w:ascii="David" w:hAnsi="David" w:cs="David" w:hint="cs"/>
          <w:noProof/>
          <w:rtl/>
        </w:rPr>
        <w:t xml:space="preserve">במסגרת מכרז פומבי מספר </w:t>
      </w:r>
      <w:r w:rsidRPr="00636EE3">
        <w:rPr>
          <w:rFonts w:ascii="David" w:hAnsi="David" w:cs="David" w:hint="cs"/>
          <w:b/>
          <w:noProof/>
          <w:rtl/>
        </w:rPr>
        <w:t>04-2023</w:t>
      </w:r>
      <w:r w:rsidRPr="00636EE3">
        <w:rPr>
          <w:rFonts w:ascii="David" w:hAnsi="David" w:cs="David"/>
          <w:b/>
          <w:noProof/>
          <w:rtl/>
        </w:rPr>
        <w:t xml:space="preserve"> </w:t>
      </w:r>
      <w:r w:rsidRPr="00636EE3">
        <w:rPr>
          <w:rFonts w:ascii="David" w:hAnsi="David" w:cs="David" w:hint="cs"/>
          <w:b/>
          <w:bCs/>
          <w:noProof/>
          <w:rtl/>
        </w:rPr>
        <w:t xml:space="preserve">לרכש רישוי לכלי תשתית עבור משרד האוצר, </w:t>
      </w:r>
      <w:r w:rsidRPr="00636EE3">
        <w:rPr>
          <w:rFonts w:ascii="David" w:hAnsi="David" w:cs="David"/>
          <w:noProof/>
          <w:rtl/>
        </w:rPr>
        <w:t xml:space="preserve"> </w:t>
      </w:r>
      <w:r w:rsidRPr="00636EE3">
        <w:rPr>
          <w:rFonts w:ascii="David" w:hAnsi="David" w:cs="David"/>
          <w:b/>
          <w:bCs/>
          <w:noProof/>
          <w:rtl/>
        </w:rPr>
        <w:t xml:space="preserve">(להלן: "המכרז"), </w:t>
      </w:r>
      <w:r w:rsidRPr="00636EE3">
        <w:rPr>
          <w:rFonts w:ascii="David" w:hAnsi="David" w:cs="David"/>
          <w:noProof/>
          <w:rtl/>
        </w:rPr>
        <w:t>ה</w:t>
      </w:r>
      <w:r w:rsidRPr="00636EE3">
        <w:rPr>
          <w:rFonts w:ascii="David" w:hAnsi="David" w:cs="David"/>
          <w:rtl/>
        </w:rPr>
        <w:t>מצורפת לחוות דעת זו ומסומנת בחותמתנו לשם זיהוי בלבד. הצהרה זו היא</w:t>
      </w:r>
      <w:r w:rsidRPr="00636EE3">
        <w:rPr>
          <w:rFonts w:ascii="David" w:hAnsi="David" w:cs="David"/>
        </w:rPr>
        <w:t xml:space="preserve"> </w:t>
      </w:r>
      <w:r w:rsidRPr="00636EE3">
        <w:rPr>
          <w:rFonts w:ascii="David" w:hAnsi="David" w:cs="David"/>
          <w:rtl/>
        </w:rPr>
        <w:t>באחריות הנהלת המציע. אחריותנו היא לחוות דעה על הנתונים הכספיים בהצהרה הנ"ל, בהתבסס על ביקורתנו</w:t>
      </w:r>
      <w:r w:rsidRPr="00636EE3">
        <w:rPr>
          <w:rFonts w:ascii="David" w:hAnsi="David" w:cs="David"/>
        </w:rPr>
        <w:t>.</w:t>
      </w:r>
    </w:p>
    <w:p w:rsidR="00BF0263" w:rsidRPr="00636EE3" w:rsidRDefault="00BF0263" w:rsidP="00BF0263">
      <w:pPr>
        <w:spacing w:line="360" w:lineRule="auto"/>
        <w:ind w:left="26"/>
        <w:jc w:val="both"/>
        <w:rPr>
          <w:rFonts w:ascii="David" w:hAnsi="David" w:cs="David"/>
          <w:rtl/>
        </w:rPr>
      </w:pPr>
      <w:r w:rsidRPr="00636EE3">
        <w:rPr>
          <w:rFonts w:ascii="David" w:hAnsi="David" w:cs="David"/>
          <w:rtl/>
        </w:rPr>
        <w:t>ערכנו את ביקורתנו בהתאם לתקני ביקורת מקובלים בישראל</w:t>
      </w:r>
      <w:r w:rsidRPr="00636EE3">
        <w:rPr>
          <w:rFonts w:ascii="David" w:hAnsi="David" w:cs="David"/>
        </w:rPr>
        <w:t>.</w:t>
      </w:r>
      <w:r w:rsidRPr="00636EE3">
        <w:rPr>
          <w:rFonts w:ascii="David" w:hAnsi="David" w:cs="David"/>
          <w:rtl/>
        </w:rPr>
        <w:t xml:space="preserve"> על פי תקנים אלה נדרש מאיתנו לתכנן את הביקורת ולבצעה, במטרה להשיג מידה סבירה של ביטחון שאין בהצהרה הנ"ל הצגה מוטעית מהותית.</w:t>
      </w:r>
      <w:r w:rsidRPr="00636EE3">
        <w:rPr>
          <w:rFonts w:ascii="David" w:hAnsi="David" w:cs="David"/>
        </w:rPr>
        <w:t xml:space="preserve"> </w:t>
      </w:r>
      <w:r w:rsidRPr="00636EE3">
        <w:rPr>
          <w:rFonts w:ascii="David" w:hAnsi="David" w:cs="David"/>
          <w:rtl/>
        </w:rPr>
        <w:t>הביקורת כוללת בדיקה מדגמית של ראיות התומכות בסכומים ובמידע שבהצהרה. אנו סבורים שביקורתנו מספקת בסיס נאות לחוות דעתנו.</w:t>
      </w:r>
    </w:p>
    <w:p w:rsidR="00BF0263" w:rsidRPr="00636EE3" w:rsidRDefault="00BF0263" w:rsidP="00BF0263">
      <w:pPr>
        <w:spacing w:line="360" w:lineRule="auto"/>
        <w:ind w:left="26"/>
        <w:jc w:val="both"/>
        <w:rPr>
          <w:rFonts w:ascii="David" w:hAnsi="David" w:cs="David"/>
          <w:rtl/>
        </w:rPr>
      </w:pPr>
      <w:r w:rsidRPr="00636EE3">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p w:rsidR="00BF0263" w:rsidRPr="00636EE3" w:rsidRDefault="00BF0263" w:rsidP="00BF0263">
      <w:pPr>
        <w:rPr>
          <w:rFonts w:ascii="David" w:hAnsi="David" w:cs="David"/>
          <w:i/>
          <w:rtl/>
        </w:rPr>
      </w:pPr>
    </w:p>
    <w:p w:rsidR="00BF0263" w:rsidRPr="00636EE3" w:rsidRDefault="00BF0263" w:rsidP="00BF0263">
      <w:pPr>
        <w:rPr>
          <w:rFonts w:ascii="David" w:hAnsi="David" w:cs="David"/>
          <w:i/>
          <w:rtl/>
        </w:rPr>
      </w:pPr>
      <w:r w:rsidRPr="00636EE3">
        <w:rPr>
          <w:rFonts w:ascii="David" w:hAnsi="David" w:cs="David"/>
          <w:i/>
          <w:rtl/>
        </w:rPr>
        <w:tab/>
      </w:r>
      <w:r w:rsidRPr="00636EE3">
        <w:rPr>
          <w:rFonts w:ascii="David" w:hAnsi="David" w:cs="David"/>
          <w:i/>
          <w:rtl/>
        </w:rPr>
        <w:tab/>
      </w:r>
      <w:r w:rsidRPr="00636EE3">
        <w:rPr>
          <w:rFonts w:ascii="David" w:hAnsi="David" w:cs="David"/>
          <w:i/>
          <w:rtl/>
        </w:rPr>
        <w:tab/>
      </w:r>
      <w:r w:rsidRPr="00636EE3">
        <w:rPr>
          <w:rFonts w:ascii="David" w:hAnsi="David" w:cs="David"/>
          <w:i/>
          <w:rtl/>
        </w:rPr>
        <w:tab/>
      </w:r>
      <w:r w:rsidRPr="00636EE3">
        <w:rPr>
          <w:rFonts w:ascii="David" w:hAnsi="David" w:cs="David"/>
          <w:i/>
          <w:rtl/>
        </w:rPr>
        <w:tab/>
      </w:r>
      <w:r w:rsidRPr="00636EE3">
        <w:rPr>
          <w:rFonts w:ascii="David" w:hAnsi="David" w:cs="David"/>
          <w:i/>
          <w:rtl/>
        </w:rPr>
        <w:tab/>
      </w:r>
      <w:r w:rsidRPr="00636EE3">
        <w:rPr>
          <w:rFonts w:ascii="David" w:hAnsi="David" w:cs="David"/>
          <w:i/>
          <w:rtl/>
        </w:rPr>
        <w:tab/>
      </w:r>
      <w:r w:rsidRPr="00636EE3">
        <w:rPr>
          <w:rFonts w:ascii="David" w:hAnsi="David" w:cs="David"/>
          <w:i/>
          <w:rtl/>
        </w:rPr>
        <w:tab/>
      </w:r>
      <w:r w:rsidRPr="00636EE3">
        <w:rPr>
          <w:rFonts w:ascii="David" w:hAnsi="David" w:cs="David"/>
          <w:i/>
          <w:rtl/>
        </w:rPr>
        <w:tab/>
        <w:t xml:space="preserve">  בכבוד רב,</w:t>
      </w:r>
    </w:p>
    <w:p w:rsidR="00BF0263" w:rsidRPr="00636EE3" w:rsidRDefault="00BF0263" w:rsidP="00BF0263">
      <w:pPr>
        <w:jc w:val="right"/>
        <w:rPr>
          <w:rFonts w:ascii="David" w:hAnsi="David" w:cs="David"/>
          <w:rtl/>
        </w:rPr>
      </w:pPr>
    </w:p>
    <w:p w:rsidR="00BF0263" w:rsidRPr="00636EE3" w:rsidRDefault="00BF0263" w:rsidP="00BF0263">
      <w:pPr>
        <w:jc w:val="right"/>
        <w:rPr>
          <w:rFonts w:ascii="David" w:hAnsi="David" w:cs="David"/>
          <w:rtl/>
        </w:rPr>
      </w:pPr>
      <w:r w:rsidRPr="00636EE3">
        <w:rPr>
          <w:rFonts w:ascii="David" w:hAnsi="David" w:cs="David"/>
          <w:rtl/>
        </w:rPr>
        <w:t>________________________</w:t>
      </w:r>
    </w:p>
    <w:p w:rsidR="00BF0263" w:rsidRPr="00636EE3" w:rsidRDefault="00BF0263" w:rsidP="00BF0263">
      <w:pPr>
        <w:tabs>
          <w:tab w:val="right" w:pos="9070"/>
        </w:tabs>
        <w:ind w:left="6692"/>
        <w:rPr>
          <w:rFonts w:ascii="David" w:hAnsi="David" w:cs="David"/>
          <w:rtl/>
        </w:rPr>
      </w:pPr>
      <w:r w:rsidRPr="00636EE3">
        <w:rPr>
          <w:rFonts w:ascii="David" w:hAnsi="David" w:cs="David"/>
          <w:rtl/>
        </w:rPr>
        <w:t xml:space="preserve"> </w:t>
      </w:r>
      <w:r w:rsidRPr="00636EE3">
        <w:rPr>
          <w:rFonts w:ascii="David" w:hAnsi="David" w:cs="David" w:hint="cs"/>
          <w:rtl/>
        </w:rPr>
        <w:t xml:space="preserve">     </w:t>
      </w:r>
      <w:r w:rsidRPr="00636EE3">
        <w:rPr>
          <w:rFonts w:ascii="David" w:hAnsi="David" w:cs="David"/>
          <w:rtl/>
        </w:rPr>
        <w:t>רואי חשבון</w:t>
      </w:r>
    </w:p>
    <w:p w:rsidR="00BF0263" w:rsidRPr="00636EE3" w:rsidRDefault="00BF0263" w:rsidP="00BF0263">
      <w:pPr>
        <w:rPr>
          <w:rFonts w:ascii="David" w:hAnsi="David" w:cs="David"/>
          <w:rtl/>
        </w:rPr>
      </w:pPr>
    </w:p>
    <w:p w:rsidR="00BF0263" w:rsidRPr="00636EE3" w:rsidRDefault="00BF0263" w:rsidP="00BF0263">
      <w:pPr>
        <w:rPr>
          <w:rFonts w:ascii="Narkisim" w:hAnsi="Narkisim" w:cs="Narkisim"/>
          <w:b/>
          <w:bCs/>
          <w:rtl/>
        </w:rPr>
      </w:pPr>
    </w:p>
    <w:p w:rsidR="00BF0263" w:rsidRPr="00636EE3" w:rsidRDefault="00BF0263" w:rsidP="00BF0263">
      <w:pPr>
        <w:rPr>
          <w:rFonts w:ascii="Narkisim" w:hAnsi="Narkisim" w:cs="Narkisim"/>
          <w:b/>
          <w:bCs/>
          <w:rtl/>
        </w:rPr>
      </w:pPr>
      <w:r w:rsidRPr="00636EE3">
        <w:rPr>
          <w:rFonts w:ascii="Narkisim" w:hAnsi="Narkisim" w:cs="Narkisim"/>
          <w:b/>
          <w:bCs/>
          <w:rtl/>
        </w:rPr>
        <w:br w:type="page"/>
      </w:r>
    </w:p>
    <w:bookmarkEnd w:id="101"/>
    <w:bookmarkEnd w:id="102"/>
    <w:bookmarkEnd w:id="103"/>
    <w:bookmarkEnd w:id="104"/>
    <w:bookmarkEnd w:id="105"/>
    <w:p w:rsidR="00BF0263" w:rsidRPr="00636EE3" w:rsidRDefault="00BF0263" w:rsidP="00BF0263">
      <w:pPr>
        <w:pStyle w:val="aa"/>
        <w:rPr>
          <w:rtl/>
        </w:rPr>
      </w:pPr>
      <w:r w:rsidRPr="00636EE3">
        <w:rPr>
          <w:rFonts w:hint="eastAsia"/>
          <w:rtl/>
        </w:rPr>
        <w:lastRenderedPageBreak/>
        <w:t>נספח</w:t>
      </w:r>
      <w:r w:rsidRPr="00636EE3">
        <w:rPr>
          <w:rFonts w:hint="cs"/>
          <w:rtl/>
        </w:rPr>
        <w:t xml:space="preserve"> 5 </w:t>
      </w:r>
      <w:r w:rsidRPr="00636EE3">
        <w:rPr>
          <w:rtl/>
        </w:rPr>
        <w:t xml:space="preserve">– </w:t>
      </w:r>
      <w:r w:rsidRPr="00636EE3">
        <w:rPr>
          <w:rFonts w:hint="cs"/>
          <w:rtl/>
        </w:rPr>
        <w:t xml:space="preserve">הסמכה למתן שירותים למוצרי </w:t>
      </w:r>
      <w:r w:rsidRPr="00636EE3">
        <w:t>Fortinet</w:t>
      </w:r>
      <w:r w:rsidRPr="00636EE3">
        <w:rPr>
          <w:rFonts w:hint="cs"/>
          <w:rtl/>
        </w:rPr>
        <w:t xml:space="preserve"> </w:t>
      </w:r>
    </w:p>
    <w:p w:rsidR="00BF0263" w:rsidRPr="00636EE3" w:rsidRDefault="00BF0263" w:rsidP="00BF0263">
      <w:pPr>
        <w:bidi w:val="0"/>
        <w:spacing w:before="200" w:after="200" w:line="276" w:lineRule="auto"/>
        <w:rPr>
          <w:rFonts w:ascii="David" w:hAnsi="David" w:cs="David"/>
          <w:bCs/>
          <w:i/>
          <w:caps/>
          <w:spacing w:val="15"/>
          <w:kern w:val="28"/>
          <w:sz w:val="28"/>
          <w:szCs w:val="28"/>
        </w:rPr>
      </w:pPr>
      <w:r w:rsidRPr="00636EE3">
        <w:rPr>
          <w:rtl/>
        </w:rPr>
        <w:br w:type="page"/>
      </w:r>
    </w:p>
    <w:p w:rsidR="00BF0263" w:rsidRPr="00636EE3" w:rsidRDefault="00BF0263" w:rsidP="00BF0263">
      <w:pPr>
        <w:pStyle w:val="aa"/>
        <w:rPr>
          <w:rtl/>
        </w:rPr>
      </w:pPr>
      <w:r w:rsidRPr="00636EE3">
        <w:rPr>
          <w:rFonts w:hint="eastAsia"/>
          <w:rtl/>
        </w:rPr>
        <w:lastRenderedPageBreak/>
        <w:t>נספח</w:t>
      </w:r>
      <w:r w:rsidRPr="00636EE3">
        <w:rPr>
          <w:rFonts w:hint="cs"/>
          <w:rtl/>
        </w:rPr>
        <w:t xml:space="preserve"> 6 </w:t>
      </w:r>
      <w:r w:rsidRPr="00636EE3">
        <w:rPr>
          <w:rtl/>
        </w:rPr>
        <w:t xml:space="preserve">– </w:t>
      </w:r>
      <w:r w:rsidRPr="00636EE3">
        <w:rPr>
          <w:rFonts w:hint="cs"/>
          <w:rtl/>
        </w:rPr>
        <w:t xml:space="preserve">מסמכים לקשר בין המציע לחברה קשורה (ככל ורלוונטי)  </w:t>
      </w:r>
    </w:p>
    <w:p w:rsidR="00BF0263" w:rsidRPr="00636EE3" w:rsidRDefault="00BF0263" w:rsidP="00BF0263">
      <w:pPr>
        <w:bidi w:val="0"/>
        <w:spacing w:before="200" w:after="200" w:line="276" w:lineRule="auto"/>
        <w:rPr>
          <w:rFonts w:ascii="David" w:hAnsi="David" w:cs="David"/>
          <w:bCs/>
          <w:i/>
          <w:caps/>
          <w:spacing w:val="15"/>
          <w:kern w:val="28"/>
          <w:sz w:val="28"/>
          <w:szCs w:val="28"/>
        </w:rPr>
      </w:pPr>
      <w:r w:rsidRPr="00636EE3">
        <w:rPr>
          <w:rFonts w:ascii="David" w:hAnsi="David" w:cs="David"/>
          <w:bCs/>
          <w:i/>
          <w:caps/>
          <w:spacing w:val="15"/>
          <w:kern w:val="28"/>
          <w:sz w:val="28"/>
          <w:szCs w:val="28"/>
        </w:rPr>
        <w:br w:type="page"/>
      </w:r>
    </w:p>
    <w:p w:rsidR="002C1C02" w:rsidRPr="00BF0263" w:rsidRDefault="002C1C02"/>
    <w:sectPr w:rsidR="002C1C02" w:rsidRPr="00BF0263" w:rsidSect="004478E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Narkisim">
    <w:panose1 w:val="020E050205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 w15:restartNumberingAfterBreak="0">
    <w:nsid w:val="2ED85B22"/>
    <w:multiLevelType w:val="multilevel"/>
    <w:tmpl w:val="0D4ED85A"/>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1134" w:hanging="774"/>
      </w:pPr>
      <w:rPr>
        <w:rFonts w:hint="default"/>
        <w:b w:val="0"/>
        <w:bCs w:val="0"/>
        <w:sz w:val="24"/>
        <w:szCs w:val="24"/>
        <w:lang w:bidi="he-IL"/>
      </w:rPr>
    </w:lvl>
    <w:lvl w:ilvl="2">
      <w:start w:val="1"/>
      <w:numFmt w:val="decimal"/>
      <w:pStyle w:val="111"/>
      <w:lvlText w:val="%1.%2.%3."/>
      <w:lvlJc w:val="left"/>
      <w:pPr>
        <w:ind w:left="1701" w:hanging="711"/>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552" w:hanging="567"/>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CE26A44"/>
    <w:multiLevelType w:val="hybridMultilevel"/>
    <w:tmpl w:val="194253B6"/>
    <w:lvl w:ilvl="0" w:tplc="20CCBAFE">
      <w:start w:val="1"/>
      <w:numFmt w:val="bullet"/>
      <w:lvlText w:val=""/>
      <w:lvlJc w:val="left"/>
      <w:pPr>
        <w:tabs>
          <w:tab w:val="num" w:pos="360"/>
        </w:tabs>
        <w:ind w:left="360" w:hanging="360"/>
      </w:pPr>
      <w:rPr>
        <w:rFonts w:ascii="Wingdings" w:hAnsi="Wingdings" w:hint="default"/>
      </w:rPr>
    </w:lvl>
    <w:lvl w:ilvl="1" w:tplc="24F43092">
      <w:start w:val="1"/>
      <w:numFmt w:val="bullet"/>
      <w:lvlText w:val=""/>
      <w:lvlJc w:val="left"/>
      <w:pPr>
        <w:tabs>
          <w:tab w:val="num" w:pos="720"/>
        </w:tabs>
        <w:ind w:left="720" w:hanging="360"/>
      </w:pPr>
      <w:rPr>
        <w:rFonts w:ascii="Wingdings" w:hAnsi="Wingdings" w:hint="default"/>
        <w:sz w:val="22"/>
        <w:szCs w:val="22"/>
      </w:rPr>
    </w:lvl>
    <w:lvl w:ilvl="2" w:tplc="ABA6B29A">
      <w:start w:val="1"/>
      <w:numFmt w:val="bullet"/>
      <w:lvlText w:val=""/>
      <w:lvlJc w:val="left"/>
      <w:pPr>
        <w:tabs>
          <w:tab w:val="num" w:pos="1440"/>
        </w:tabs>
        <w:ind w:left="1440" w:hanging="360"/>
      </w:pPr>
      <w:rPr>
        <w:rFonts w:ascii="Wingdings" w:hAnsi="Wingdings" w:hint="default"/>
      </w:rPr>
    </w:lvl>
    <w:lvl w:ilvl="3" w:tplc="3E7CB026">
      <w:start w:val="1"/>
      <w:numFmt w:val="bullet"/>
      <w:lvlText w:val=""/>
      <w:lvlJc w:val="left"/>
      <w:pPr>
        <w:tabs>
          <w:tab w:val="num" w:pos="2160"/>
        </w:tabs>
        <w:ind w:left="2160" w:hanging="360"/>
      </w:pPr>
      <w:rPr>
        <w:rFonts w:ascii="Wingdings" w:hAnsi="Wingdings" w:hint="default"/>
      </w:rPr>
    </w:lvl>
    <w:lvl w:ilvl="4" w:tplc="0D06F706">
      <w:start w:val="1"/>
      <w:numFmt w:val="bullet"/>
      <w:lvlText w:val="o"/>
      <w:lvlJc w:val="left"/>
      <w:pPr>
        <w:tabs>
          <w:tab w:val="num" w:pos="2880"/>
        </w:tabs>
        <w:ind w:left="2880" w:hanging="360"/>
      </w:pPr>
      <w:rPr>
        <w:rFonts w:ascii="Courier New" w:hAnsi="Courier New" w:cs="Courier New" w:hint="default"/>
      </w:rPr>
    </w:lvl>
    <w:lvl w:ilvl="5" w:tplc="28B8A3F4" w:tentative="1">
      <w:start w:val="1"/>
      <w:numFmt w:val="bullet"/>
      <w:lvlText w:val=""/>
      <w:lvlJc w:val="left"/>
      <w:pPr>
        <w:tabs>
          <w:tab w:val="num" w:pos="3600"/>
        </w:tabs>
        <w:ind w:left="3600" w:hanging="360"/>
      </w:pPr>
      <w:rPr>
        <w:rFonts w:ascii="Wingdings" w:hAnsi="Wingdings" w:hint="default"/>
      </w:rPr>
    </w:lvl>
    <w:lvl w:ilvl="6" w:tplc="48346192" w:tentative="1">
      <w:start w:val="1"/>
      <w:numFmt w:val="bullet"/>
      <w:lvlText w:val=""/>
      <w:lvlJc w:val="left"/>
      <w:pPr>
        <w:tabs>
          <w:tab w:val="num" w:pos="4320"/>
        </w:tabs>
        <w:ind w:left="4320" w:hanging="360"/>
      </w:pPr>
      <w:rPr>
        <w:rFonts w:ascii="Symbol" w:hAnsi="Symbol" w:hint="default"/>
      </w:rPr>
    </w:lvl>
    <w:lvl w:ilvl="7" w:tplc="A1223C70" w:tentative="1">
      <w:start w:val="1"/>
      <w:numFmt w:val="bullet"/>
      <w:lvlText w:val="o"/>
      <w:lvlJc w:val="left"/>
      <w:pPr>
        <w:tabs>
          <w:tab w:val="num" w:pos="5040"/>
        </w:tabs>
        <w:ind w:left="5040" w:hanging="360"/>
      </w:pPr>
      <w:rPr>
        <w:rFonts w:ascii="Courier New" w:hAnsi="Courier New" w:cs="Courier New" w:hint="default"/>
      </w:rPr>
    </w:lvl>
    <w:lvl w:ilvl="8" w:tplc="DEE82BB2" w:tentative="1">
      <w:start w:val="1"/>
      <w:numFmt w:val="bullet"/>
      <w:lvlText w:val=""/>
      <w:lvlJc w:val="left"/>
      <w:pPr>
        <w:tabs>
          <w:tab w:val="num" w:pos="5760"/>
        </w:tabs>
        <w:ind w:left="5760" w:hanging="360"/>
      </w:pPr>
      <w:rPr>
        <w:rFonts w:ascii="Wingdings" w:hAnsi="Wingdings" w:hint="default"/>
      </w:rPr>
    </w:lvl>
  </w:abstractNum>
  <w:abstractNum w:abstractNumId="4" w15:restartNumberingAfterBreak="0">
    <w:nsid w:val="5C6D1CFB"/>
    <w:multiLevelType w:val="hybridMultilevel"/>
    <w:tmpl w:val="07C21868"/>
    <w:lvl w:ilvl="0" w:tplc="B45EFA82">
      <w:start w:val="1"/>
      <w:numFmt w:val="bullet"/>
      <w:lvlText w:val=""/>
      <w:lvlJc w:val="left"/>
      <w:pPr>
        <w:ind w:left="720" w:hanging="360"/>
      </w:pPr>
      <w:rPr>
        <w:rFonts w:ascii="Wingdings" w:hAnsi="Wingdings" w:hint="default"/>
        <w:sz w:val="22"/>
        <w:szCs w:val="22"/>
      </w:rPr>
    </w:lvl>
    <w:lvl w:ilvl="1" w:tplc="F9EC678A" w:tentative="1">
      <w:start w:val="1"/>
      <w:numFmt w:val="bullet"/>
      <w:lvlText w:val="o"/>
      <w:lvlJc w:val="left"/>
      <w:pPr>
        <w:ind w:left="1440" w:hanging="360"/>
      </w:pPr>
      <w:rPr>
        <w:rFonts w:ascii="Courier New" w:hAnsi="Courier New" w:cs="Courier New" w:hint="default"/>
      </w:rPr>
    </w:lvl>
    <w:lvl w:ilvl="2" w:tplc="9244C46A" w:tentative="1">
      <w:start w:val="1"/>
      <w:numFmt w:val="bullet"/>
      <w:lvlText w:val=""/>
      <w:lvlJc w:val="left"/>
      <w:pPr>
        <w:ind w:left="2160" w:hanging="360"/>
      </w:pPr>
      <w:rPr>
        <w:rFonts w:ascii="Wingdings" w:hAnsi="Wingdings" w:hint="default"/>
      </w:rPr>
    </w:lvl>
    <w:lvl w:ilvl="3" w:tplc="CE6A723E" w:tentative="1">
      <w:start w:val="1"/>
      <w:numFmt w:val="bullet"/>
      <w:lvlText w:val=""/>
      <w:lvlJc w:val="left"/>
      <w:pPr>
        <w:ind w:left="2880" w:hanging="360"/>
      </w:pPr>
      <w:rPr>
        <w:rFonts w:ascii="Symbol" w:hAnsi="Symbol" w:hint="default"/>
      </w:rPr>
    </w:lvl>
    <w:lvl w:ilvl="4" w:tplc="36888116" w:tentative="1">
      <w:start w:val="1"/>
      <w:numFmt w:val="bullet"/>
      <w:lvlText w:val="o"/>
      <w:lvlJc w:val="left"/>
      <w:pPr>
        <w:ind w:left="3600" w:hanging="360"/>
      </w:pPr>
      <w:rPr>
        <w:rFonts w:ascii="Courier New" w:hAnsi="Courier New" w:cs="Courier New" w:hint="default"/>
      </w:rPr>
    </w:lvl>
    <w:lvl w:ilvl="5" w:tplc="905A6A70" w:tentative="1">
      <w:start w:val="1"/>
      <w:numFmt w:val="bullet"/>
      <w:lvlText w:val=""/>
      <w:lvlJc w:val="left"/>
      <w:pPr>
        <w:ind w:left="4320" w:hanging="360"/>
      </w:pPr>
      <w:rPr>
        <w:rFonts w:ascii="Wingdings" w:hAnsi="Wingdings" w:hint="default"/>
      </w:rPr>
    </w:lvl>
    <w:lvl w:ilvl="6" w:tplc="D78A70F6" w:tentative="1">
      <w:start w:val="1"/>
      <w:numFmt w:val="bullet"/>
      <w:lvlText w:val=""/>
      <w:lvlJc w:val="left"/>
      <w:pPr>
        <w:ind w:left="5040" w:hanging="360"/>
      </w:pPr>
      <w:rPr>
        <w:rFonts w:ascii="Symbol" w:hAnsi="Symbol" w:hint="default"/>
      </w:rPr>
    </w:lvl>
    <w:lvl w:ilvl="7" w:tplc="F1AE66EC" w:tentative="1">
      <w:start w:val="1"/>
      <w:numFmt w:val="bullet"/>
      <w:lvlText w:val="o"/>
      <w:lvlJc w:val="left"/>
      <w:pPr>
        <w:ind w:left="5760" w:hanging="360"/>
      </w:pPr>
      <w:rPr>
        <w:rFonts w:ascii="Courier New" w:hAnsi="Courier New" w:cs="Courier New" w:hint="default"/>
      </w:rPr>
    </w:lvl>
    <w:lvl w:ilvl="8" w:tplc="CFAA588C" w:tentative="1">
      <w:start w:val="1"/>
      <w:numFmt w:val="bullet"/>
      <w:lvlText w:val=""/>
      <w:lvlJc w:val="left"/>
      <w:pPr>
        <w:ind w:left="6480" w:hanging="360"/>
      </w:pPr>
      <w:rPr>
        <w:rFonts w:ascii="Wingdings" w:hAnsi="Wingdings" w:hint="default"/>
      </w:rPr>
    </w:lvl>
  </w:abstractNum>
  <w:abstractNum w:abstractNumId="5"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6" w15:restartNumberingAfterBreak="0">
    <w:nsid w:val="62883A20"/>
    <w:multiLevelType w:val="multilevel"/>
    <w:tmpl w:val="42B473DE"/>
    <w:lvl w:ilvl="0">
      <w:start w:val="9"/>
      <w:numFmt w:val="decimal"/>
      <w:lvlText w:val="%1"/>
      <w:lvlJc w:val="left"/>
      <w:pPr>
        <w:ind w:left="620" w:hanging="620"/>
      </w:pPr>
      <w:rPr>
        <w:rFonts w:hint="default"/>
      </w:rPr>
    </w:lvl>
    <w:lvl w:ilvl="1">
      <w:start w:val="2"/>
      <w:numFmt w:val="decimal"/>
      <w:lvlText w:val="%1.%2"/>
      <w:lvlJc w:val="left"/>
      <w:pPr>
        <w:ind w:left="1470" w:hanging="620"/>
      </w:pPr>
      <w:rPr>
        <w:rFonts w:hint="default"/>
      </w:rPr>
    </w:lvl>
    <w:lvl w:ilvl="2">
      <w:start w:val="2"/>
      <w:numFmt w:val="decimal"/>
      <w:lvlText w:val="%1.%2.%3"/>
      <w:lvlJc w:val="left"/>
      <w:pPr>
        <w:ind w:left="2420" w:hanging="720"/>
      </w:pPr>
      <w:rPr>
        <w:rFonts w:hint="default"/>
      </w:rPr>
    </w:lvl>
    <w:lvl w:ilvl="3">
      <w:start w:val="2"/>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70606A2A"/>
    <w:multiLevelType w:val="hybridMultilevel"/>
    <w:tmpl w:val="4364B278"/>
    <w:lvl w:ilvl="0" w:tplc="A7DC1CCA">
      <w:start w:val="1"/>
      <w:numFmt w:val="bullet"/>
      <w:lvlText w:val=""/>
      <w:lvlJc w:val="left"/>
      <w:pPr>
        <w:tabs>
          <w:tab w:val="num" w:pos="360"/>
        </w:tabs>
        <w:ind w:left="360" w:hanging="360"/>
      </w:pPr>
      <w:rPr>
        <w:rFonts w:ascii="Wingdings" w:hAnsi="Wingdings" w:hint="default"/>
      </w:rPr>
    </w:lvl>
    <w:lvl w:ilvl="1" w:tplc="E94CCC8C">
      <w:start w:val="1"/>
      <w:numFmt w:val="bullet"/>
      <w:lvlText w:val=""/>
      <w:lvlJc w:val="left"/>
      <w:pPr>
        <w:tabs>
          <w:tab w:val="num" w:pos="720"/>
        </w:tabs>
        <w:ind w:left="720" w:hanging="360"/>
      </w:pPr>
      <w:rPr>
        <w:rFonts w:ascii="Wingdings" w:hAnsi="Wingdings" w:hint="default"/>
        <w:sz w:val="22"/>
        <w:szCs w:val="22"/>
      </w:rPr>
    </w:lvl>
    <w:lvl w:ilvl="2" w:tplc="ADD2C018">
      <w:start w:val="1"/>
      <w:numFmt w:val="bullet"/>
      <w:lvlText w:val=""/>
      <w:lvlJc w:val="left"/>
      <w:pPr>
        <w:tabs>
          <w:tab w:val="num" w:pos="1440"/>
        </w:tabs>
        <w:ind w:left="1440" w:hanging="360"/>
      </w:pPr>
      <w:rPr>
        <w:rFonts w:ascii="Wingdings" w:hAnsi="Wingdings" w:hint="default"/>
      </w:rPr>
    </w:lvl>
    <w:lvl w:ilvl="3" w:tplc="1108ABD8">
      <w:start w:val="1"/>
      <w:numFmt w:val="bullet"/>
      <w:lvlText w:val=""/>
      <w:lvlJc w:val="left"/>
      <w:pPr>
        <w:tabs>
          <w:tab w:val="num" w:pos="2160"/>
        </w:tabs>
        <w:ind w:left="2160" w:hanging="360"/>
      </w:pPr>
      <w:rPr>
        <w:rFonts w:ascii="Symbol" w:hAnsi="Symbol" w:hint="default"/>
      </w:rPr>
    </w:lvl>
    <w:lvl w:ilvl="4" w:tplc="FD08BF94">
      <w:start w:val="1"/>
      <w:numFmt w:val="bullet"/>
      <w:lvlText w:val="o"/>
      <w:lvlJc w:val="left"/>
      <w:pPr>
        <w:tabs>
          <w:tab w:val="num" w:pos="2880"/>
        </w:tabs>
        <w:ind w:left="2880" w:hanging="360"/>
      </w:pPr>
      <w:rPr>
        <w:rFonts w:ascii="Courier New" w:hAnsi="Courier New" w:cs="Courier New" w:hint="default"/>
      </w:rPr>
    </w:lvl>
    <w:lvl w:ilvl="5" w:tplc="2F82EE7C" w:tentative="1">
      <w:start w:val="1"/>
      <w:numFmt w:val="bullet"/>
      <w:lvlText w:val=""/>
      <w:lvlJc w:val="left"/>
      <w:pPr>
        <w:tabs>
          <w:tab w:val="num" w:pos="3600"/>
        </w:tabs>
        <w:ind w:left="3600" w:hanging="360"/>
      </w:pPr>
      <w:rPr>
        <w:rFonts w:ascii="Wingdings" w:hAnsi="Wingdings" w:hint="default"/>
      </w:rPr>
    </w:lvl>
    <w:lvl w:ilvl="6" w:tplc="9BEAF41A" w:tentative="1">
      <w:start w:val="1"/>
      <w:numFmt w:val="bullet"/>
      <w:lvlText w:val=""/>
      <w:lvlJc w:val="left"/>
      <w:pPr>
        <w:tabs>
          <w:tab w:val="num" w:pos="4320"/>
        </w:tabs>
        <w:ind w:left="4320" w:hanging="360"/>
      </w:pPr>
      <w:rPr>
        <w:rFonts w:ascii="Symbol" w:hAnsi="Symbol" w:hint="default"/>
      </w:rPr>
    </w:lvl>
    <w:lvl w:ilvl="7" w:tplc="16A0776E" w:tentative="1">
      <w:start w:val="1"/>
      <w:numFmt w:val="bullet"/>
      <w:lvlText w:val="o"/>
      <w:lvlJc w:val="left"/>
      <w:pPr>
        <w:tabs>
          <w:tab w:val="num" w:pos="5040"/>
        </w:tabs>
        <w:ind w:left="5040" w:hanging="360"/>
      </w:pPr>
      <w:rPr>
        <w:rFonts w:ascii="Courier New" w:hAnsi="Courier New" w:cs="Courier New" w:hint="default"/>
      </w:rPr>
    </w:lvl>
    <w:lvl w:ilvl="8" w:tplc="58401BB2" w:tentative="1">
      <w:start w:val="1"/>
      <w:numFmt w:val="bullet"/>
      <w:lvlText w:val=""/>
      <w:lvlJc w:val="left"/>
      <w:pPr>
        <w:tabs>
          <w:tab w:val="num" w:pos="5760"/>
        </w:tabs>
        <w:ind w:left="5760" w:hanging="360"/>
      </w:pPr>
      <w:rPr>
        <w:rFonts w:ascii="Wingdings" w:hAnsi="Wingdings" w:hint="default"/>
      </w:rPr>
    </w:lvl>
  </w:abstractNum>
  <w:abstractNum w:abstractNumId="9" w15:restartNumberingAfterBreak="0">
    <w:nsid w:val="79FE650A"/>
    <w:multiLevelType w:val="hybridMultilevel"/>
    <w:tmpl w:val="E07A3D28"/>
    <w:lvl w:ilvl="0" w:tplc="E59ACA58">
      <w:start w:val="1"/>
      <w:numFmt w:val="bullet"/>
      <w:lvlText w:val=""/>
      <w:lvlJc w:val="left"/>
      <w:pPr>
        <w:tabs>
          <w:tab w:val="num" w:pos="360"/>
        </w:tabs>
        <w:ind w:left="360" w:hanging="360"/>
      </w:pPr>
      <w:rPr>
        <w:rFonts w:ascii="Wingdings" w:hAnsi="Wingdings" w:hint="default"/>
      </w:rPr>
    </w:lvl>
    <w:lvl w:ilvl="1" w:tplc="2AAEA1BE">
      <w:start w:val="1"/>
      <w:numFmt w:val="bullet"/>
      <w:lvlText w:val=""/>
      <w:lvlJc w:val="left"/>
      <w:pPr>
        <w:tabs>
          <w:tab w:val="num" w:pos="720"/>
        </w:tabs>
        <w:ind w:left="720" w:hanging="360"/>
      </w:pPr>
      <w:rPr>
        <w:rFonts w:ascii="Wingdings" w:hAnsi="Wingdings" w:hint="default"/>
        <w:sz w:val="22"/>
        <w:szCs w:val="22"/>
      </w:rPr>
    </w:lvl>
    <w:lvl w:ilvl="2" w:tplc="6CFA1E58">
      <w:start w:val="1"/>
      <w:numFmt w:val="bullet"/>
      <w:lvlText w:val=""/>
      <w:lvlJc w:val="left"/>
      <w:pPr>
        <w:tabs>
          <w:tab w:val="num" w:pos="1440"/>
        </w:tabs>
        <w:ind w:left="1440" w:hanging="360"/>
      </w:pPr>
      <w:rPr>
        <w:rFonts w:ascii="Wingdings" w:hAnsi="Wingdings" w:hint="default"/>
      </w:rPr>
    </w:lvl>
    <w:lvl w:ilvl="3" w:tplc="92F2E6C8">
      <w:start w:val="1"/>
      <w:numFmt w:val="bullet"/>
      <w:lvlText w:val=""/>
      <w:lvlJc w:val="left"/>
      <w:pPr>
        <w:tabs>
          <w:tab w:val="num" w:pos="2160"/>
        </w:tabs>
        <w:ind w:left="2160" w:hanging="360"/>
      </w:pPr>
      <w:rPr>
        <w:rFonts w:ascii="Wingdings" w:hAnsi="Wingdings" w:hint="default"/>
      </w:rPr>
    </w:lvl>
    <w:lvl w:ilvl="4" w:tplc="02B06D56">
      <w:start w:val="1"/>
      <w:numFmt w:val="bullet"/>
      <w:lvlText w:val="o"/>
      <w:lvlJc w:val="left"/>
      <w:pPr>
        <w:tabs>
          <w:tab w:val="num" w:pos="2880"/>
        </w:tabs>
        <w:ind w:left="2880" w:hanging="360"/>
      </w:pPr>
      <w:rPr>
        <w:rFonts w:ascii="Courier New" w:hAnsi="Courier New" w:cs="Courier New" w:hint="default"/>
      </w:rPr>
    </w:lvl>
    <w:lvl w:ilvl="5" w:tplc="046E3BD6" w:tentative="1">
      <w:start w:val="1"/>
      <w:numFmt w:val="bullet"/>
      <w:lvlText w:val=""/>
      <w:lvlJc w:val="left"/>
      <w:pPr>
        <w:tabs>
          <w:tab w:val="num" w:pos="3600"/>
        </w:tabs>
        <w:ind w:left="3600" w:hanging="360"/>
      </w:pPr>
      <w:rPr>
        <w:rFonts w:ascii="Wingdings" w:hAnsi="Wingdings" w:hint="default"/>
      </w:rPr>
    </w:lvl>
    <w:lvl w:ilvl="6" w:tplc="F124A130" w:tentative="1">
      <w:start w:val="1"/>
      <w:numFmt w:val="bullet"/>
      <w:lvlText w:val=""/>
      <w:lvlJc w:val="left"/>
      <w:pPr>
        <w:tabs>
          <w:tab w:val="num" w:pos="4320"/>
        </w:tabs>
        <w:ind w:left="4320" w:hanging="360"/>
      </w:pPr>
      <w:rPr>
        <w:rFonts w:ascii="Symbol" w:hAnsi="Symbol" w:hint="default"/>
      </w:rPr>
    </w:lvl>
    <w:lvl w:ilvl="7" w:tplc="4C604EBE" w:tentative="1">
      <w:start w:val="1"/>
      <w:numFmt w:val="bullet"/>
      <w:lvlText w:val="o"/>
      <w:lvlJc w:val="left"/>
      <w:pPr>
        <w:tabs>
          <w:tab w:val="num" w:pos="5040"/>
        </w:tabs>
        <w:ind w:left="5040" w:hanging="360"/>
      </w:pPr>
      <w:rPr>
        <w:rFonts w:ascii="Courier New" w:hAnsi="Courier New" w:cs="Courier New" w:hint="default"/>
      </w:rPr>
    </w:lvl>
    <w:lvl w:ilvl="8" w:tplc="1E66A558" w:tentative="1">
      <w:start w:val="1"/>
      <w:numFmt w:val="bullet"/>
      <w:lvlText w:val=""/>
      <w:lvlJc w:val="left"/>
      <w:pPr>
        <w:tabs>
          <w:tab w:val="num" w:pos="5760"/>
        </w:tabs>
        <w:ind w:left="5760" w:hanging="360"/>
      </w:pPr>
      <w:rPr>
        <w:rFonts w:ascii="Wingdings" w:hAnsi="Wingdings" w:hint="default"/>
      </w:rPr>
    </w:lvl>
  </w:abstractNum>
  <w:abstractNum w:abstractNumId="1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624967812">
    <w:abstractNumId w:val="0"/>
  </w:num>
  <w:num w:numId="2" w16cid:durableId="1337077700">
    <w:abstractNumId w:val="2"/>
  </w:num>
  <w:num w:numId="3" w16cid:durableId="1019430296">
    <w:abstractNumId w:val="8"/>
  </w:num>
  <w:num w:numId="4" w16cid:durableId="582110894">
    <w:abstractNumId w:val="1"/>
  </w:num>
  <w:num w:numId="5" w16cid:durableId="654337878">
    <w:abstractNumId w:val="4"/>
  </w:num>
  <w:num w:numId="6" w16cid:durableId="400254655">
    <w:abstractNumId w:val="3"/>
  </w:num>
  <w:num w:numId="7" w16cid:durableId="15619413">
    <w:abstractNumId w:val="9"/>
  </w:num>
  <w:num w:numId="8" w16cid:durableId="9776115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841961961">
    <w:abstractNumId w:val="7"/>
  </w:num>
  <w:num w:numId="10" w16cid:durableId="1603032800">
    <w:abstractNumId w:val="5"/>
  </w:num>
  <w:num w:numId="11" w16cid:durableId="28798025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0263"/>
    <w:rsid w:val="002C1C02"/>
    <w:rsid w:val="004478E1"/>
    <w:rsid w:val="00BF02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915A88"/>
  <w15:chartTrackingRefBased/>
  <w15:docId w15:val="{9655EC6D-E54D-48FF-B05C-7793D66AD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rsid w:val="00BF0263"/>
    <w:pPr>
      <w:bidi/>
      <w:spacing w:after="0" w:line="240" w:lineRule="auto"/>
    </w:pPr>
    <w:rPr>
      <w:rFonts w:ascii="Times New Roman" w:eastAsia="Times New Roman" w:hAnsi="Times New Roman" w:cs="Times New Roman"/>
      <w:sz w:val="24"/>
      <w:szCs w:val="24"/>
    </w:rPr>
  </w:style>
  <w:style w:type="paragraph" w:styleId="20">
    <w:name w:val="heading 2"/>
    <w:basedOn w:val="a0"/>
    <w:next w:val="a0"/>
    <w:link w:val="21"/>
    <w:uiPriority w:val="9"/>
    <w:semiHidden/>
    <w:unhideWhenUsed/>
    <w:qFormat/>
    <w:rsid w:val="00BF026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0"/>
    <w:next w:val="a0"/>
    <w:link w:val="30"/>
    <w:uiPriority w:val="9"/>
    <w:semiHidden/>
    <w:unhideWhenUsed/>
    <w:qFormat/>
    <w:rsid w:val="00BF0263"/>
    <w:pPr>
      <w:keepNext/>
      <w:keepLines/>
      <w:spacing w:before="40"/>
      <w:outlineLvl w:val="2"/>
    </w:pPr>
    <w:rPr>
      <w:rFonts w:asciiTheme="majorHAnsi" w:eastAsiaTheme="majorEastAsia" w:hAnsiTheme="majorHAnsi" w:cstheme="majorBidi"/>
      <w:color w:val="1F3763"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נספח 2 מתוקן,LP1,פיסקת bullets,lp1,FooterText,numbered,Paragraphe de liste1,x.x.x.x,List Paragraph_0,List Paragraph_1,style 2,פיסקת רשימה11,מפרט פירוט סעיפים,2 ספרות,מכרזים - טקסט סעיפים"/>
    <w:basedOn w:val="a0"/>
    <w:link w:val="a5"/>
    <w:uiPriority w:val="34"/>
    <w:qFormat/>
    <w:rsid w:val="00BF0263"/>
    <w:pPr>
      <w:ind w:left="720"/>
      <w:contextualSpacing/>
    </w:pPr>
  </w:style>
  <w:style w:type="paragraph" w:styleId="a">
    <w:name w:val="footer"/>
    <w:basedOn w:val="a0"/>
    <w:link w:val="a6"/>
    <w:uiPriority w:val="99"/>
    <w:rsid w:val="00BF0263"/>
    <w:pPr>
      <w:numPr>
        <w:numId w:val="1"/>
      </w:numPr>
      <w:tabs>
        <w:tab w:val="center" w:pos="4153"/>
        <w:tab w:val="right" w:pos="8306"/>
      </w:tabs>
      <w:spacing w:before="240"/>
      <w:ind w:left="0" w:right="0" w:firstLine="0"/>
      <w:jc w:val="right"/>
    </w:pPr>
    <w:rPr>
      <w:rFonts w:cs="David"/>
      <w:noProof/>
    </w:rPr>
  </w:style>
  <w:style w:type="character" w:customStyle="1" w:styleId="a6">
    <w:name w:val="כותרת תחתונה תו"/>
    <w:basedOn w:val="a1"/>
    <w:link w:val="a"/>
    <w:uiPriority w:val="99"/>
    <w:rsid w:val="00BF0263"/>
    <w:rPr>
      <w:rFonts w:ascii="Times New Roman" w:eastAsia="Times New Roman" w:hAnsi="Times New Roman" w:cs="David"/>
      <w:noProof/>
      <w:sz w:val="24"/>
      <w:szCs w:val="24"/>
    </w:rPr>
  </w:style>
  <w:style w:type="character" w:styleId="Hyperlink">
    <w:name w:val="Hyperlink"/>
    <w:uiPriority w:val="99"/>
    <w:rsid w:val="00BF0263"/>
    <w:rPr>
      <w:rFonts w:ascii="Times New Roman" w:hAnsi="Times New Roman" w:cs="Times New Roman"/>
      <w:color w:val="0000FF"/>
      <w:u w:val="single"/>
    </w:rPr>
  </w:style>
  <w:style w:type="table" w:styleId="a7">
    <w:name w:val="Table Grid"/>
    <w:aliases w:val="טקסט טבלה תחתונה"/>
    <w:basedOn w:val="a2"/>
    <w:rsid w:val="00BF02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פיסקת רשימה תו"/>
    <w:aliases w:val="נספח 2 מתוקן תו,LP1 תו,פיסקת bullets תו,lp1 תו,FooterText תו,numbered תו,Paragraphe de liste1 תו,x.x.x.x תו,List Paragraph_0 תו,List Paragraph_1 תו,style 2 תו,פיסקת רשימה11 תו,מפרט פירוט סעיפים תו,2 ספרות תו,מכרזים - טקסט סעיפים תו"/>
    <w:link w:val="a4"/>
    <w:uiPriority w:val="34"/>
    <w:locked/>
    <w:rsid w:val="00BF0263"/>
    <w:rPr>
      <w:rFonts w:ascii="Times New Roman" w:eastAsia="Times New Roman" w:hAnsi="Times New Roman" w:cs="Times New Roman"/>
      <w:sz w:val="24"/>
      <w:szCs w:val="24"/>
    </w:rPr>
  </w:style>
  <w:style w:type="paragraph" w:customStyle="1" w:styleId="MochModularTenderH2">
    <w:name w:val="Moch_ModularTenderH2"/>
    <w:basedOn w:val="a0"/>
    <w:autoRedefine/>
    <w:rsid w:val="00BF0263"/>
    <w:pPr>
      <w:keepNext/>
      <w:numPr>
        <w:numId w:val="4"/>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2"/>
    <w:rsid w:val="00BF0263"/>
    <w:pPr>
      <w:numPr>
        <w:ilvl w:val="1"/>
        <w:numId w:val="4"/>
      </w:numPr>
      <w:spacing w:after="0" w:line="360" w:lineRule="auto"/>
    </w:pPr>
    <w:rPr>
      <w:rFonts w:ascii="David" w:eastAsia="Times New Roman" w:hAnsi="David" w:cs="David"/>
      <w:b/>
      <w:kern w:val="28"/>
      <w:sz w:val="20"/>
      <w:szCs w:val="20"/>
    </w:rPr>
  </w:style>
  <w:style w:type="character" w:customStyle="1" w:styleId="22">
    <w:name w:val="מספור רמה 2 נקי תו"/>
    <w:basedOn w:val="a1"/>
    <w:link w:val="2"/>
    <w:rsid w:val="00BF0263"/>
    <w:rPr>
      <w:rFonts w:ascii="David" w:eastAsia="Times New Roman" w:hAnsi="David" w:cs="David"/>
      <w:b/>
      <w:kern w:val="28"/>
      <w:sz w:val="20"/>
      <w:szCs w:val="20"/>
    </w:rPr>
  </w:style>
  <w:style w:type="table" w:customStyle="1" w:styleId="1">
    <w:name w:val="רשת טבלה1"/>
    <w:basedOn w:val="a2"/>
    <w:next w:val="a7"/>
    <w:uiPriority w:val="39"/>
    <w:rsid w:val="00BF02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1 - כותרת Char"/>
    <w:basedOn w:val="a5"/>
    <w:link w:val="1-"/>
    <w:rsid w:val="00BF0263"/>
    <w:rPr>
      <w:rFonts w:ascii="David" w:eastAsia="Times New Roman" w:hAnsi="David" w:cs="David"/>
      <w:b/>
      <w:bCs/>
      <w:caps/>
      <w:spacing w:val="15"/>
      <w:sz w:val="32"/>
      <w:szCs w:val="32"/>
    </w:rPr>
  </w:style>
  <w:style w:type="paragraph" w:customStyle="1" w:styleId="1-">
    <w:name w:val="1 - כותרת"/>
    <w:basedOn w:val="20"/>
    <w:link w:val="1-Char"/>
    <w:qFormat/>
    <w:rsid w:val="00BF0263"/>
    <w:pPr>
      <w:numPr>
        <w:numId w:val="2"/>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0">
    <w:name w:val="רגיל 1"/>
    <w:basedOn w:val="2"/>
    <w:link w:val="12"/>
    <w:qFormat/>
    <w:rsid w:val="00BF0263"/>
    <w:pPr>
      <w:numPr>
        <w:ilvl w:val="0"/>
        <w:numId w:val="0"/>
      </w:numPr>
      <w:bidi/>
      <w:ind w:left="58"/>
      <w:jc w:val="both"/>
    </w:pPr>
    <w:rPr>
      <w:sz w:val="24"/>
      <w:szCs w:val="24"/>
    </w:rPr>
  </w:style>
  <w:style w:type="paragraph" w:customStyle="1" w:styleId="a8">
    <w:name w:val="כותרת פרק"/>
    <w:basedOn w:val="a0"/>
    <w:link w:val="a9"/>
    <w:qFormat/>
    <w:rsid w:val="00BF0263"/>
    <w:pPr>
      <w:keepNext/>
      <w:keepLines/>
      <w:tabs>
        <w:tab w:val="left" w:pos="1050"/>
      </w:tabs>
      <w:spacing w:after="120"/>
      <w:jc w:val="center"/>
      <w:outlineLvl w:val="0"/>
    </w:pPr>
    <w:rPr>
      <w:rFonts w:ascii="David" w:hAnsi="David" w:cs="David"/>
      <w:b/>
      <w:bCs/>
      <w:caps/>
      <w:spacing w:val="15"/>
      <w:sz w:val="72"/>
      <w:szCs w:val="72"/>
    </w:rPr>
  </w:style>
  <w:style w:type="character" w:customStyle="1" w:styleId="12">
    <w:name w:val="רגיל 1 תו"/>
    <w:basedOn w:val="22"/>
    <w:link w:val="10"/>
    <w:rsid w:val="00BF0263"/>
    <w:rPr>
      <w:rFonts w:ascii="David" w:eastAsia="Times New Roman" w:hAnsi="David" w:cs="David"/>
      <w:b/>
      <w:kern w:val="28"/>
      <w:sz w:val="24"/>
      <w:szCs w:val="24"/>
    </w:rPr>
  </w:style>
  <w:style w:type="paragraph" w:customStyle="1" w:styleId="13">
    <w:name w:val="1. כותרת"/>
    <w:basedOn w:val="1-"/>
    <w:link w:val="14"/>
    <w:qFormat/>
    <w:rsid w:val="00BF0263"/>
  </w:style>
  <w:style w:type="character" w:customStyle="1" w:styleId="a9">
    <w:name w:val="כותרת פרק תו"/>
    <w:basedOn w:val="a1"/>
    <w:link w:val="a8"/>
    <w:rsid w:val="00BF0263"/>
    <w:rPr>
      <w:rFonts w:ascii="David" w:eastAsia="Times New Roman" w:hAnsi="David" w:cs="David"/>
      <w:b/>
      <w:bCs/>
      <w:caps/>
      <w:spacing w:val="15"/>
      <w:sz w:val="72"/>
      <w:szCs w:val="72"/>
    </w:rPr>
  </w:style>
  <w:style w:type="paragraph" w:customStyle="1" w:styleId="11">
    <w:name w:val="1.1 כותרת"/>
    <w:basedOn w:val="a0"/>
    <w:link w:val="110"/>
    <w:qFormat/>
    <w:rsid w:val="00BF0263"/>
    <w:pPr>
      <w:numPr>
        <w:ilvl w:val="1"/>
        <w:numId w:val="2"/>
      </w:numPr>
      <w:tabs>
        <w:tab w:val="left" w:pos="1334"/>
      </w:tabs>
      <w:spacing w:before="240" w:after="240" w:line="360" w:lineRule="auto"/>
      <w:jc w:val="both"/>
      <w:outlineLvl w:val="2"/>
    </w:pPr>
    <w:rPr>
      <w:rFonts w:ascii="David" w:hAnsi="David" w:cs="David"/>
      <w:b/>
      <w:bCs/>
      <w:noProof/>
      <w:sz w:val="28"/>
      <w:szCs w:val="28"/>
      <w:lang w:eastAsia="he-IL"/>
    </w:rPr>
  </w:style>
  <w:style w:type="character" w:customStyle="1" w:styleId="14">
    <w:name w:val="1. כותרת תו"/>
    <w:basedOn w:val="1-Char"/>
    <w:link w:val="13"/>
    <w:rsid w:val="00BF0263"/>
    <w:rPr>
      <w:rFonts w:ascii="David" w:eastAsia="Times New Roman" w:hAnsi="David" w:cs="David"/>
      <w:b/>
      <w:bCs/>
      <w:caps/>
      <w:spacing w:val="15"/>
      <w:sz w:val="32"/>
      <w:szCs w:val="32"/>
    </w:rPr>
  </w:style>
  <w:style w:type="paragraph" w:customStyle="1" w:styleId="1110">
    <w:name w:val="1.1.1 רגיל"/>
    <w:basedOn w:val="111"/>
    <w:link w:val="1112"/>
    <w:qFormat/>
    <w:rsid w:val="00BF0263"/>
    <w:rPr>
      <w:b w:val="0"/>
      <w:bCs w:val="0"/>
    </w:rPr>
  </w:style>
  <w:style w:type="character" w:customStyle="1" w:styleId="110">
    <w:name w:val="1.1 כותרת תו"/>
    <w:basedOn w:val="a1"/>
    <w:link w:val="11"/>
    <w:rsid w:val="00BF0263"/>
    <w:rPr>
      <w:rFonts w:ascii="David" w:eastAsia="Times New Roman" w:hAnsi="David" w:cs="David"/>
      <w:b/>
      <w:bCs/>
      <w:noProof/>
      <w:sz w:val="28"/>
      <w:szCs w:val="28"/>
      <w:lang w:eastAsia="he-IL"/>
    </w:rPr>
  </w:style>
  <w:style w:type="paragraph" w:customStyle="1" w:styleId="111">
    <w:name w:val="1.1.1 כותרת"/>
    <w:basedOn w:val="a0"/>
    <w:link w:val="1113"/>
    <w:qFormat/>
    <w:rsid w:val="00BF0263"/>
    <w:pPr>
      <w:numPr>
        <w:ilvl w:val="2"/>
        <w:numId w:val="2"/>
      </w:numPr>
      <w:tabs>
        <w:tab w:val="left" w:pos="1334"/>
      </w:tabs>
      <w:spacing w:before="240" w:after="240" w:line="360" w:lineRule="auto"/>
      <w:jc w:val="both"/>
    </w:pPr>
    <w:rPr>
      <w:rFonts w:ascii="David" w:eastAsiaTheme="minorHAnsi" w:hAnsi="David" w:cs="David"/>
      <w:b/>
      <w:bCs/>
    </w:rPr>
  </w:style>
  <w:style w:type="character" w:customStyle="1" w:styleId="1112">
    <w:name w:val="1.1.1 רגיל תו"/>
    <w:basedOn w:val="a1"/>
    <w:link w:val="1110"/>
    <w:rsid w:val="00BF0263"/>
    <w:rPr>
      <w:rFonts w:ascii="David" w:hAnsi="David" w:cs="David"/>
      <w:sz w:val="24"/>
      <w:szCs w:val="24"/>
    </w:rPr>
  </w:style>
  <w:style w:type="paragraph" w:customStyle="1" w:styleId="1111">
    <w:name w:val="1.1.1.1 רגיל"/>
    <w:basedOn w:val="a0"/>
    <w:link w:val="11110"/>
    <w:qFormat/>
    <w:rsid w:val="00BF0263"/>
    <w:pPr>
      <w:numPr>
        <w:ilvl w:val="3"/>
        <w:numId w:val="2"/>
      </w:numPr>
      <w:tabs>
        <w:tab w:val="left" w:pos="1617"/>
      </w:tabs>
      <w:snapToGrid w:val="0"/>
      <w:spacing w:before="240" w:after="240" w:line="360" w:lineRule="auto"/>
      <w:jc w:val="both"/>
    </w:pPr>
    <w:rPr>
      <w:rFonts w:ascii="David" w:hAnsi="David" w:cs="David"/>
      <w:noProof/>
      <w:lang w:eastAsia="he-IL"/>
    </w:rPr>
  </w:style>
  <w:style w:type="character" w:customStyle="1" w:styleId="1113">
    <w:name w:val="1.1.1 כותרת תו"/>
    <w:basedOn w:val="a1"/>
    <w:link w:val="111"/>
    <w:rsid w:val="00BF0263"/>
    <w:rPr>
      <w:rFonts w:ascii="David" w:hAnsi="David" w:cs="David"/>
      <w:b/>
      <w:bCs/>
      <w:sz w:val="24"/>
      <w:szCs w:val="24"/>
    </w:rPr>
  </w:style>
  <w:style w:type="paragraph" w:customStyle="1" w:styleId="11111">
    <w:name w:val="1.1.1.1.1 רגיל"/>
    <w:basedOn w:val="a0"/>
    <w:link w:val="111110"/>
    <w:qFormat/>
    <w:rsid w:val="00BF0263"/>
    <w:pPr>
      <w:numPr>
        <w:ilvl w:val="4"/>
        <w:numId w:val="2"/>
      </w:numPr>
      <w:tabs>
        <w:tab w:val="left" w:pos="1617"/>
      </w:tabs>
      <w:snapToGrid w:val="0"/>
      <w:spacing w:before="240" w:after="240" w:line="360" w:lineRule="auto"/>
      <w:jc w:val="both"/>
    </w:pPr>
    <w:rPr>
      <w:rFonts w:cs="David"/>
      <w:noProof/>
      <w:lang w:eastAsia="he-IL"/>
    </w:rPr>
  </w:style>
  <w:style w:type="character" w:customStyle="1" w:styleId="11110">
    <w:name w:val="1.1.1.1 רגיל תו"/>
    <w:basedOn w:val="a1"/>
    <w:link w:val="1111"/>
    <w:rsid w:val="00BF0263"/>
    <w:rPr>
      <w:rFonts w:ascii="David" w:eastAsia="Times New Roman" w:hAnsi="David" w:cs="David"/>
      <w:noProof/>
      <w:sz w:val="24"/>
      <w:szCs w:val="24"/>
      <w:lang w:eastAsia="he-IL"/>
    </w:rPr>
  </w:style>
  <w:style w:type="character" w:customStyle="1" w:styleId="111110">
    <w:name w:val="1.1.1.1.1 רגיל תו"/>
    <w:basedOn w:val="a1"/>
    <w:link w:val="11111"/>
    <w:rsid w:val="00BF0263"/>
    <w:rPr>
      <w:rFonts w:ascii="Times New Roman" w:eastAsia="Times New Roman" w:hAnsi="Times New Roman" w:cs="David"/>
      <w:noProof/>
      <w:sz w:val="24"/>
      <w:szCs w:val="24"/>
      <w:lang w:eastAsia="he-IL"/>
    </w:rPr>
  </w:style>
  <w:style w:type="paragraph" w:customStyle="1" w:styleId="aa">
    <w:name w:val="נספח"/>
    <w:basedOn w:val="3"/>
    <w:link w:val="ab"/>
    <w:qFormat/>
    <w:rsid w:val="00BF0263"/>
    <w:pPr>
      <w:keepNext w:val="0"/>
      <w:keepLines w:val="0"/>
      <w:widowControl w:val="0"/>
      <w:spacing w:before="300"/>
      <w:jc w:val="center"/>
    </w:pPr>
    <w:rPr>
      <w:rFonts w:ascii="David" w:eastAsia="Times New Roman" w:hAnsi="David" w:cs="David"/>
      <w:bCs/>
      <w:i/>
      <w:caps/>
      <w:color w:val="auto"/>
      <w:spacing w:val="15"/>
      <w:kern w:val="28"/>
      <w:sz w:val="28"/>
      <w:szCs w:val="28"/>
    </w:rPr>
  </w:style>
  <w:style w:type="character" w:customStyle="1" w:styleId="ab">
    <w:name w:val="נספח תו"/>
    <w:basedOn w:val="a1"/>
    <w:link w:val="aa"/>
    <w:rsid w:val="00BF0263"/>
    <w:rPr>
      <w:rFonts w:ascii="David" w:eastAsia="Times New Roman" w:hAnsi="David" w:cs="David"/>
      <w:bCs/>
      <w:i/>
      <w:caps/>
      <w:spacing w:val="15"/>
      <w:kern w:val="28"/>
      <w:sz w:val="28"/>
      <w:szCs w:val="28"/>
    </w:rPr>
  </w:style>
  <w:style w:type="character" w:customStyle="1" w:styleId="21">
    <w:name w:val="כותרת 2 תו"/>
    <w:basedOn w:val="a1"/>
    <w:link w:val="20"/>
    <w:uiPriority w:val="9"/>
    <w:semiHidden/>
    <w:rsid w:val="00BF0263"/>
    <w:rPr>
      <w:rFonts w:asciiTheme="majorHAnsi" w:eastAsiaTheme="majorEastAsia" w:hAnsiTheme="majorHAnsi" w:cstheme="majorBidi"/>
      <w:color w:val="2F5496" w:themeColor="accent1" w:themeShade="BF"/>
      <w:sz w:val="26"/>
      <w:szCs w:val="26"/>
    </w:rPr>
  </w:style>
  <w:style w:type="character" w:customStyle="1" w:styleId="30">
    <w:name w:val="כותרת 3 תו"/>
    <w:basedOn w:val="a1"/>
    <w:link w:val="3"/>
    <w:uiPriority w:val="9"/>
    <w:semiHidden/>
    <w:rsid w:val="00BF0263"/>
    <w:rPr>
      <w:rFonts w:asciiTheme="majorHAnsi" w:eastAsiaTheme="majorEastAsia" w:hAnsiTheme="majorHAnsi" w:cstheme="majorBidi"/>
      <w:color w:val="1F3763" w:themeColor="accent1" w:themeShade="7F"/>
      <w:sz w:val="24"/>
      <w:szCs w:val="24"/>
    </w:rPr>
  </w:style>
  <w:style w:type="paragraph" w:styleId="ac">
    <w:name w:val="header"/>
    <w:aliases w:val="כותרת ראשית,1 תו,Header תו תו תו תו,כותרת עליונה תו תו,1 תו תו,Header תו תו תו,Header תו"/>
    <w:basedOn w:val="a0"/>
    <w:link w:val="ad"/>
    <w:uiPriority w:val="99"/>
    <w:rsid w:val="00BF0263"/>
    <w:pPr>
      <w:tabs>
        <w:tab w:val="center" w:pos="4153"/>
        <w:tab w:val="right" w:pos="8306"/>
      </w:tabs>
      <w:spacing w:before="240"/>
      <w:jc w:val="right"/>
    </w:pPr>
    <w:rPr>
      <w:noProof/>
    </w:rPr>
  </w:style>
  <w:style w:type="character" w:customStyle="1" w:styleId="ad">
    <w:name w:val="כותרת עליונה תו"/>
    <w:aliases w:val="כותרת ראשית תו,1 תו תו1,Header תו תו תו תו תו,כותרת עליונה תו תו תו,1 תו תו תו,Header תו תו תו תו1,Header תו תו"/>
    <w:basedOn w:val="a1"/>
    <w:link w:val="ac"/>
    <w:uiPriority w:val="99"/>
    <w:rsid w:val="00BF0263"/>
    <w:rPr>
      <w:rFonts w:ascii="Times New Roman" w:eastAsia="Times New Roman" w:hAnsi="Times New Roman" w:cs="Times New Roman"/>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isim.gov.il/gmishurim/frmInputMekabel.aspx?cur=0"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2383</Words>
  <Characters>11915</Characters>
  <Application>Microsoft Office Word</Application>
  <DocSecurity>0</DocSecurity>
  <Lines>99</Lines>
  <Paragraphs>28</Paragraphs>
  <ScaleCrop>false</ScaleCrop>
  <Company/>
  <LinksUpToDate>false</LinksUpToDate>
  <CharactersWithSpaces>14270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peleg</cp:lastModifiedBy>
  <cp:revision>1</cp:revision>
  <dcterms:created xsi:type="dcterms:W3CDTF">2023-05-18T08:50:00Z</dcterms:created>
  <dcterms:modified xsi:type="dcterms:W3CDTF">2023-05-18T08:52:00Z</dcterms:modified>
</cp:coreProperties>
</file>